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02E47">
      <w:pPr>
        <w:pStyle w:val="2"/>
        <w:spacing w:before="64"/>
        <w:ind w:left="3864" w:right="3977"/>
        <w:jc w:val="center"/>
      </w:pPr>
      <w:r>
        <w:t>ДОГОВОР</w:t>
      </w:r>
      <w:r>
        <w:rPr>
          <w:spacing w:val="-1"/>
        </w:rPr>
        <w:t xml:space="preserve"> </w:t>
      </w:r>
      <w:r>
        <w:t>№ 10-11/12</w:t>
      </w:r>
    </w:p>
    <w:p w14:paraId="666C26BE">
      <w:pPr>
        <w:tabs>
          <w:tab w:val="left" w:pos="8688"/>
        </w:tabs>
        <w:spacing w:before="40"/>
        <w:ind w:left="223"/>
        <w:jc w:val="both"/>
        <w:rPr>
          <w:sz w:val="24"/>
        </w:rPr>
      </w:pPr>
      <w:r>
        <w:rPr>
          <w:sz w:val="24"/>
        </w:rPr>
        <w:t>г. Челябинск</w:t>
      </w:r>
      <w:r>
        <w:rPr>
          <w:sz w:val="24"/>
        </w:rPr>
        <w:tab/>
      </w:r>
      <w:r>
        <w:rPr>
          <w:sz w:val="24"/>
        </w:rPr>
        <w:t>«01» июля 2023г.</w:t>
      </w:r>
    </w:p>
    <w:p w14:paraId="5E1735C4">
      <w:pPr>
        <w:pStyle w:val="7"/>
        <w:spacing w:before="7"/>
        <w:rPr>
          <w:sz w:val="28"/>
        </w:rPr>
      </w:pPr>
    </w:p>
    <w:p w14:paraId="3B768BE0">
      <w:pPr>
        <w:ind w:left="113" w:right="22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Индивидуальный Предприниматель </w:t>
      </w:r>
      <w:r>
        <w:rPr>
          <w:rFonts w:hint="default"/>
          <w:sz w:val="24"/>
          <w:szCs w:val="24"/>
          <w:lang w:val="ru-RU"/>
        </w:rPr>
        <w:t>__________</w:t>
      </w:r>
      <w:r>
        <w:rPr>
          <w:sz w:val="24"/>
          <w:szCs w:val="24"/>
        </w:rPr>
        <w:t xml:space="preserve"> именуемое в дальнейшем «Заказчик», в лице Директора </w:t>
      </w:r>
      <w:r>
        <w:rPr>
          <w:rFonts w:hint="default"/>
          <w:sz w:val="24"/>
          <w:szCs w:val="24"/>
          <w:lang w:val="ru-RU"/>
        </w:rPr>
        <w:t>_________</w:t>
      </w:r>
      <w:r>
        <w:rPr>
          <w:sz w:val="24"/>
          <w:szCs w:val="24"/>
        </w:rPr>
        <w:t xml:space="preserve">, действующего на основании ОГРНИП № </w:t>
      </w:r>
      <w:r>
        <w:rPr>
          <w:rFonts w:hint="default"/>
          <w:sz w:val="24"/>
          <w:szCs w:val="24"/>
          <w:lang w:val="ru-RU"/>
        </w:rPr>
        <w:t>________</w:t>
      </w:r>
      <w:r>
        <w:rPr>
          <w:sz w:val="24"/>
          <w:szCs w:val="24"/>
        </w:rPr>
        <w:t>, с одной стороны, Индивидуальный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предприниматель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Вещиков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Даниил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Вадимович,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именуемый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дальнейшем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«Исполнитель»,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действующий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ОГРНИП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322745600089717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29.06.2022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г.,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именуемое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дальнейшем</w:t>
      </w:r>
    </w:p>
    <w:p w14:paraId="4DE0EAE3">
      <w:pPr>
        <w:ind w:left="113" w:right="227"/>
        <w:jc w:val="both"/>
        <w:rPr>
          <w:sz w:val="24"/>
          <w:szCs w:val="24"/>
        </w:rPr>
      </w:pPr>
      <w:r>
        <w:rPr>
          <w:sz w:val="24"/>
          <w:szCs w:val="24"/>
        </w:rPr>
        <w:t>«Исполнитель»,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именуемые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«Стороны»,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№10-11/12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01 июля </w:t>
      </w:r>
      <w:r>
        <w:rPr>
          <w:sz w:val="24"/>
          <w:szCs w:val="24"/>
        </w:rPr>
        <w:t>2023г.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 нижеследующем:</w:t>
      </w:r>
    </w:p>
    <w:p w14:paraId="489FF07D">
      <w:pPr>
        <w:pStyle w:val="7"/>
        <w:spacing w:before="5"/>
        <w:rPr>
          <w:sz w:val="35"/>
        </w:rPr>
      </w:pPr>
    </w:p>
    <w:p w14:paraId="3AD9C613">
      <w:pPr>
        <w:pStyle w:val="2"/>
        <w:numPr>
          <w:ilvl w:val="0"/>
          <w:numId w:val="1"/>
        </w:numPr>
        <w:tabs>
          <w:tab w:val="left" w:pos="4591"/>
          <w:tab w:val="left" w:pos="4592"/>
        </w:tabs>
        <w:ind w:hanging="433"/>
        <w:jc w:val="left"/>
      </w:pPr>
      <w:r>
        <w:t>Предмет</w:t>
      </w:r>
      <w:r>
        <w:rPr>
          <w:spacing w:val="-1"/>
        </w:rPr>
        <w:t xml:space="preserve"> </w:t>
      </w:r>
      <w:r>
        <w:t>Договора</w:t>
      </w:r>
    </w:p>
    <w:p w14:paraId="4F909880">
      <w:pPr>
        <w:pStyle w:val="7"/>
        <w:spacing w:before="6"/>
        <w:rPr>
          <w:b/>
          <w:sz w:val="31"/>
        </w:rPr>
      </w:pPr>
    </w:p>
    <w:p w14:paraId="793738EB">
      <w:pPr>
        <w:pStyle w:val="7"/>
        <w:ind w:left="708" w:right="227" w:hanging="595"/>
        <w:jc w:val="both"/>
        <w:rPr>
          <w:sz w:val="24"/>
          <w:szCs w:val="24"/>
        </w:rPr>
      </w:pPr>
      <w:r>
        <w:rPr>
          <w:b/>
        </w:rPr>
        <w:t>1.1</w:t>
      </w:r>
      <w:r>
        <w:rPr>
          <w:b/>
          <w:spacing w:val="1"/>
        </w:rPr>
        <w:t xml:space="preserve">    </w:t>
      </w:r>
      <w:r>
        <w:rPr>
          <w:sz w:val="24"/>
          <w:szCs w:val="24"/>
        </w:rPr>
        <w:t>Заказчик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поручает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оплачивает,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Исполнитель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обязуется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оказать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обслуживанию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№1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настоящему договору и функционирующей в </w:t>
      </w:r>
      <w:r>
        <w:rPr>
          <w:rFonts w:hint="default"/>
          <w:sz w:val="24"/>
          <w:szCs w:val="24"/>
          <w:lang w:val="ru-RU"/>
        </w:rPr>
        <w:t>_______</w:t>
      </w:r>
      <w:r>
        <w:rPr>
          <w:sz w:val="24"/>
          <w:szCs w:val="24"/>
        </w:rPr>
        <w:t>. на объектах, указанных в Приложении №4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(Приложение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№2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Договору).</w:t>
      </w:r>
    </w:p>
    <w:p w14:paraId="568F8814">
      <w:pPr>
        <w:pStyle w:val="7"/>
        <w:ind w:left="709" w:hanging="597"/>
        <w:rPr>
          <w:sz w:val="25"/>
        </w:rPr>
      </w:pPr>
    </w:p>
    <w:p w14:paraId="5B645915">
      <w:pPr>
        <w:pStyle w:val="2"/>
        <w:numPr>
          <w:ilvl w:val="0"/>
          <w:numId w:val="1"/>
        </w:numPr>
        <w:tabs>
          <w:tab w:val="left" w:pos="4391"/>
        </w:tabs>
        <w:spacing w:before="1"/>
        <w:ind w:left="709" w:hanging="597"/>
        <w:jc w:val="center"/>
      </w:pPr>
      <w:r>
        <w:t>Предоставление</w:t>
      </w:r>
      <w:r>
        <w:rPr>
          <w:spacing w:val="-3"/>
        </w:rPr>
        <w:t xml:space="preserve"> </w:t>
      </w:r>
      <w:r>
        <w:t>услуг</w:t>
      </w:r>
    </w:p>
    <w:p w14:paraId="33BA5119">
      <w:pPr>
        <w:pStyle w:val="11"/>
        <w:numPr>
          <w:ilvl w:val="1"/>
          <w:numId w:val="1"/>
        </w:numPr>
        <w:tabs>
          <w:tab w:val="left" w:pos="689"/>
        </w:tabs>
        <w:spacing w:before="73"/>
        <w:ind w:left="709" w:right="224" w:hanging="597"/>
      </w:pPr>
      <w:r>
        <w:t>Исполнитель обязуется оказывать услуги по обслуживанию и поддержке сервисов ИТ-Инфраструктуры</w:t>
      </w:r>
      <w:r>
        <w:rPr>
          <w:spacing w:val="1"/>
        </w:rPr>
        <w:t xml:space="preserve"> </w:t>
      </w:r>
      <w:r>
        <w:t>для предприятий Заказчика в течение всего срока действия настоящего Договора, начиная с «01» июля</w:t>
      </w:r>
      <w:r>
        <w:rPr>
          <w:spacing w:val="1"/>
        </w:rPr>
        <w:t xml:space="preserve"> </w:t>
      </w:r>
      <w:r>
        <w:t>2023 года. Запросы принимаются Исполнителем по телефону, электронной почте или в системе Service</w:t>
      </w:r>
      <w:r>
        <w:rPr>
          <w:spacing w:val="1"/>
        </w:rPr>
        <w:t xml:space="preserve"> </w:t>
      </w:r>
      <w:r>
        <w:t>Desk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представителей</w:t>
      </w:r>
      <w:r>
        <w:rPr>
          <w:spacing w:val="-1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обрабатываются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согласованному</w:t>
      </w:r>
      <w:r>
        <w:rPr>
          <w:spacing w:val="-1"/>
        </w:rPr>
        <w:t xml:space="preserve"> </w:t>
      </w:r>
      <w:r>
        <w:t>Регламенту.</w:t>
      </w:r>
    </w:p>
    <w:p w14:paraId="0DC5F717">
      <w:pPr>
        <w:pStyle w:val="11"/>
        <w:numPr>
          <w:ilvl w:val="1"/>
          <w:numId w:val="1"/>
        </w:numPr>
        <w:tabs>
          <w:tab w:val="left" w:pos="689"/>
        </w:tabs>
        <w:spacing w:before="6"/>
        <w:ind w:left="709" w:right="226" w:hanging="597"/>
      </w:pPr>
      <w:r>
        <w:t>В случае внесения изменений в конфигурации поддерживаемой ИТ-инфраструктуры, Заказчик обязан</w:t>
      </w:r>
      <w:r>
        <w:rPr>
          <w:spacing w:val="1"/>
        </w:rPr>
        <w:t xml:space="preserve"> </w:t>
      </w:r>
      <w:r>
        <w:t>незамедлительно</w:t>
      </w:r>
      <w:r>
        <w:rPr>
          <w:spacing w:val="-2"/>
        </w:rPr>
        <w:t xml:space="preserve"> </w:t>
      </w:r>
      <w:r>
        <w:t>сообщить</w:t>
      </w:r>
      <w:r>
        <w:rPr>
          <w:spacing w:val="-1"/>
        </w:rPr>
        <w:t xml:space="preserve"> </w:t>
      </w:r>
      <w:r>
        <w:t>Исполнителю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произведенных</w:t>
      </w:r>
      <w:r>
        <w:rPr>
          <w:spacing w:val="-2"/>
        </w:rPr>
        <w:t xml:space="preserve"> </w:t>
      </w:r>
      <w:r>
        <w:t>изменениях.</w:t>
      </w:r>
    </w:p>
    <w:p w14:paraId="7EA4DA02">
      <w:pPr>
        <w:pStyle w:val="11"/>
        <w:numPr>
          <w:ilvl w:val="1"/>
          <w:numId w:val="1"/>
        </w:numPr>
        <w:tabs>
          <w:tab w:val="left" w:pos="689"/>
        </w:tabs>
        <w:spacing w:before="3"/>
        <w:ind w:left="709" w:right="225" w:hanging="597"/>
      </w:pPr>
      <w:r>
        <w:t>Факт</w:t>
      </w:r>
      <w:r>
        <w:rPr>
          <w:spacing w:val="1"/>
        </w:rPr>
        <w:t xml:space="preserve"> </w:t>
      </w:r>
      <w:r>
        <w:t>открытия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Desk</w:t>
      </w:r>
      <w:r>
        <w:rPr>
          <w:spacing w:val="1"/>
        </w:rPr>
        <w:t xml:space="preserve"> </w:t>
      </w:r>
      <w:r>
        <w:t>Заказчика.</w:t>
      </w:r>
      <w:r>
        <w:rPr>
          <w:spacing w:val="1"/>
        </w:rPr>
        <w:t xml:space="preserve"> </w:t>
      </w:r>
      <w:r>
        <w:t>Перед</w:t>
      </w:r>
      <w:r>
        <w:rPr>
          <w:spacing w:val="-52"/>
        </w:rPr>
        <w:t xml:space="preserve"> </w:t>
      </w:r>
      <w:r>
        <w:t>началом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диагностику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состоять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устранения</w:t>
      </w:r>
      <w:r>
        <w:rPr>
          <w:spacing w:val="-1"/>
        </w:rPr>
        <w:t xml:space="preserve"> </w:t>
      </w:r>
      <w:r>
        <w:t>нескольких</w:t>
      </w:r>
      <w:r>
        <w:rPr>
          <w:spacing w:val="-1"/>
        </w:rPr>
        <w:t xml:space="preserve"> </w:t>
      </w:r>
      <w:r>
        <w:t>инцидентов.</w:t>
      </w:r>
    </w:p>
    <w:p w14:paraId="154C88D3">
      <w:pPr>
        <w:pStyle w:val="11"/>
        <w:numPr>
          <w:ilvl w:val="1"/>
          <w:numId w:val="1"/>
        </w:numPr>
        <w:tabs>
          <w:tab w:val="left" w:pos="689"/>
        </w:tabs>
        <w:ind w:left="709" w:hanging="597"/>
      </w:pPr>
      <w:r>
        <w:t>Процедура</w:t>
      </w:r>
      <w:r>
        <w:rPr>
          <w:spacing w:val="-5"/>
        </w:rPr>
        <w:t xml:space="preserve"> </w:t>
      </w:r>
      <w:r>
        <w:t>закрытия</w:t>
      </w:r>
      <w:r>
        <w:rPr>
          <w:spacing w:val="-5"/>
        </w:rPr>
        <w:t xml:space="preserve"> </w:t>
      </w:r>
      <w:r>
        <w:t>запроса</w:t>
      </w:r>
      <w:r>
        <w:rPr>
          <w:spacing w:val="-4"/>
        </w:rPr>
        <w:t xml:space="preserve"> </w:t>
      </w:r>
      <w:r>
        <w:t>происходит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обоюдному</w:t>
      </w:r>
      <w:r>
        <w:rPr>
          <w:spacing w:val="-4"/>
        </w:rPr>
        <w:t xml:space="preserve"> </w:t>
      </w:r>
      <w:r>
        <w:t>согласию</w:t>
      </w:r>
      <w:r>
        <w:rPr>
          <w:spacing w:val="-4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Регламентом</w:t>
      </w:r>
    </w:p>
    <w:p w14:paraId="3429B123">
      <w:pPr>
        <w:pStyle w:val="11"/>
        <w:numPr>
          <w:ilvl w:val="1"/>
          <w:numId w:val="1"/>
        </w:numPr>
        <w:tabs>
          <w:tab w:val="left" w:pos="689"/>
        </w:tabs>
        <w:spacing w:before="50"/>
        <w:ind w:left="709" w:right="225" w:hanging="597"/>
      </w:pPr>
      <w:r>
        <w:t>Сроки выполнения запросов, время решения запросов указано в Приложении №2. Запрос считается</w:t>
      </w:r>
      <w:r>
        <w:rPr>
          <w:spacing w:val="1"/>
        </w:rPr>
        <w:t xml:space="preserve"> </w:t>
      </w:r>
      <w:r>
        <w:t>решенным</w:t>
      </w:r>
      <w:r>
        <w:rPr>
          <w:spacing w:val="1"/>
        </w:rPr>
        <w:t xml:space="preserve"> </w:t>
      </w:r>
      <w:r>
        <w:t>(закрытым)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подтверждения,</w:t>
      </w:r>
      <w:r>
        <w:rPr>
          <w:spacing w:val="1"/>
        </w:rPr>
        <w:t xml:space="preserve"> </w:t>
      </w:r>
      <w:r>
        <w:t>полученного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Заказчика.</w:t>
      </w:r>
    </w:p>
    <w:p w14:paraId="3E7D652E">
      <w:pPr>
        <w:pStyle w:val="11"/>
        <w:numPr>
          <w:ilvl w:val="1"/>
          <w:numId w:val="1"/>
        </w:numPr>
        <w:tabs>
          <w:tab w:val="left" w:pos="689"/>
        </w:tabs>
        <w:ind w:left="709" w:right="225" w:hanging="597"/>
      </w:pPr>
      <w:r>
        <w:t>Исполнитель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нерешенный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превышение</w:t>
      </w:r>
      <w:r>
        <w:rPr>
          <w:spacing w:val="55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сроков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инцидента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14:paraId="6B9F6AE7">
      <w:pPr>
        <w:pStyle w:val="7"/>
        <w:tabs>
          <w:tab w:val="left" w:pos="1552"/>
        </w:tabs>
        <w:ind w:left="709"/>
        <w:jc w:val="both"/>
      </w:pPr>
      <w:r>
        <w:t>а)</w:t>
      </w:r>
      <w:r>
        <w:tab/>
      </w:r>
      <w:r>
        <w:t>запрос</w:t>
      </w:r>
      <w:r>
        <w:rPr>
          <w:spacing w:val="-5"/>
        </w:rPr>
        <w:t xml:space="preserve"> </w:t>
      </w:r>
      <w:r>
        <w:t>связан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закупкой</w:t>
      </w:r>
      <w:r>
        <w:rPr>
          <w:spacing w:val="-4"/>
        </w:rPr>
        <w:t xml:space="preserve"> </w:t>
      </w:r>
      <w:r>
        <w:t>оборудования;</w:t>
      </w:r>
    </w:p>
    <w:p w14:paraId="5DD50DE9">
      <w:pPr>
        <w:pStyle w:val="7"/>
        <w:tabs>
          <w:tab w:val="left" w:pos="1552"/>
        </w:tabs>
        <w:spacing w:before="44"/>
        <w:ind w:left="709"/>
        <w:jc w:val="both"/>
      </w:pPr>
      <w:r>
        <w:t>б)</w:t>
      </w:r>
      <w:r>
        <w:tab/>
      </w:r>
      <w:r>
        <w:t>запрос</w:t>
      </w:r>
      <w:r>
        <w:rPr>
          <w:spacing w:val="-5"/>
        </w:rPr>
        <w:t xml:space="preserve"> </w:t>
      </w:r>
      <w:r>
        <w:t>возник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вине</w:t>
      </w:r>
      <w:r>
        <w:rPr>
          <w:spacing w:val="-4"/>
        </w:rPr>
        <w:t xml:space="preserve"> </w:t>
      </w:r>
      <w:r>
        <w:t>изготовителя</w:t>
      </w:r>
      <w:r>
        <w:rPr>
          <w:spacing w:val="-5"/>
        </w:rPr>
        <w:t xml:space="preserve"> </w:t>
      </w:r>
      <w:r>
        <w:t>программного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аппаратного</w:t>
      </w:r>
      <w:r>
        <w:rPr>
          <w:spacing w:val="-4"/>
        </w:rPr>
        <w:t xml:space="preserve"> </w:t>
      </w:r>
      <w:r>
        <w:t>обеспечения;</w:t>
      </w:r>
    </w:p>
    <w:p w14:paraId="5183965C">
      <w:pPr>
        <w:pStyle w:val="7"/>
        <w:tabs>
          <w:tab w:val="left" w:pos="1552"/>
        </w:tabs>
        <w:spacing w:before="18"/>
        <w:ind w:left="709" w:right="779"/>
        <w:jc w:val="both"/>
      </w:pPr>
      <w:r>
        <w:t>в)</w:t>
      </w:r>
      <w:r>
        <w:tab/>
      </w:r>
      <w:r>
        <w:t>запрос связан с неисправностью системы, не входящей в состав обслуживаемых систем по</w:t>
      </w:r>
      <w:r>
        <w:rPr>
          <w:spacing w:val="-52"/>
        </w:rPr>
        <w:t xml:space="preserve"> </w:t>
      </w:r>
      <w:r>
        <w:t>данному</w:t>
      </w:r>
      <w:r>
        <w:rPr>
          <w:spacing w:val="-2"/>
        </w:rPr>
        <w:t xml:space="preserve"> </w:t>
      </w:r>
      <w:r>
        <w:t>договору.</w:t>
      </w:r>
    </w:p>
    <w:p w14:paraId="402C24C8">
      <w:pPr>
        <w:pStyle w:val="11"/>
        <w:numPr>
          <w:ilvl w:val="1"/>
          <w:numId w:val="1"/>
        </w:numPr>
        <w:tabs>
          <w:tab w:val="left" w:pos="689"/>
        </w:tabs>
        <w:spacing w:before="34"/>
        <w:ind w:left="709" w:right="225" w:hanging="597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приобрести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услуги,</w:t>
      </w:r>
      <w:r>
        <w:rPr>
          <w:spacing w:val="47"/>
        </w:rPr>
        <w:t xml:space="preserve"> </w:t>
      </w:r>
      <w:r>
        <w:t>что</w:t>
      </w:r>
      <w:r>
        <w:rPr>
          <w:spacing w:val="47"/>
        </w:rPr>
        <w:t xml:space="preserve"> </w:t>
      </w:r>
      <w:r>
        <w:t>согласовывается</w:t>
      </w:r>
      <w:r>
        <w:rPr>
          <w:spacing w:val="48"/>
        </w:rPr>
        <w:t xml:space="preserve"> </w:t>
      </w:r>
      <w:r>
        <w:t>Сторонами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ходе</w:t>
      </w:r>
      <w:r>
        <w:rPr>
          <w:spacing w:val="48"/>
        </w:rPr>
        <w:t xml:space="preserve"> </w:t>
      </w:r>
      <w:r>
        <w:t>переговоров.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факту</w:t>
      </w:r>
      <w:r>
        <w:rPr>
          <w:spacing w:val="47"/>
        </w:rPr>
        <w:t xml:space="preserve"> </w:t>
      </w:r>
      <w:r>
        <w:t>выполнения</w:t>
      </w:r>
      <w:r>
        <w:rPr>
          <w:spacing w:val="47"/>
        </w:rPr>
        <w:t xml:space="preserve"> </w:t>
      </w:r>
      <w:r>
        <w:t>дополнительных</w:t>
      </w:r>
      <w:r>
        <w:rPr>
          <w:spacing w:val="-52"/>
        </w:rPr>
        <w:t xml:space="preserve"> </w:t>
      </w:r>
      <w:r>
        <w:t>услуг полномочные представители Сторон подписывают Акт об оказании услуг, с указанием стоимости</w:t>
      </w:r>
      <w:r>
        <w:rPr>
          <w:spacing w:val="1"/>
        </w:rPr>
        <w:t xml:space="preserve"> </w:t>
      </w:r>
      <w:r>
        <w:t>услуг, которая определяется ставками, указанными в Приложении №3 и предоставляют счет-фактуру за</w:t>
      </w:r>
      <w:r>
        <w:rPr>
          <w:spacing w:val="1"/>
        </w:rPr>
        <w:t xml:space="preserve"> </w:t>
      </w:r>
      <w:r>
        <w:t>оказанные</w:t>
      </w:r>
      <w:r>
        <w:rPr>
          <w:spacing w:val="-2"/>
        </w:rPr>
        <w:t xml:space="preserve"> </w:t>
      </w:r>
      <w:r>
        <w:t>услуги.</w:t>
      </w:r>
    </w:p>
    <w:p w14:paraId="501DF559">
      <w:pPr>
        <w:spacing w:line="285" w:lineRule="auto"/>
        <w:ind w:left="709" w:hanging="597"/>
        <w:jc w:val="both"/>
        <w:sectPr>
          <w:footerReference r:id="rId3" w:type="default"/>
          <w:type w:val="continuous"/>
          <w:pgSz w:w="12240" w:h="15840"/>
          <w:pgMar w:top="840" w:right="340" w:bottom="940" w:left="1020" w:header="720" w:footer="743" w:gutter="0"/>
          <w:pgNumType w:start="1"/>
          <w:cols w:space="720" w:num="1"/>
        </w:sectPr>
      </w:pPr>
    </w:p>
    <w:p w14:paraId="2BF39258">
      <w:pPr>
        <w:pStyle w:val="2"/>
        <w:numPr>
          <w:ilvl w:val="0"/>
          <w:numId w:val="1"/>
        </w:numPr>
        <w:tabs>
          <w:tab w:val="left" w:pos="3587"/>
        </w:tabs>
        <w:spacing w:before="64"/>
        <w:ind w:left="709" w:hanging="597"/>
        <w:jc w:val="center"/>
      </w:pPr>
      <w:r>
        <w:t>Стоимость</w:t>
      </w:r>
      <w:r>
        <w:rPr>
          <w:spacing w:val="-2"/>
        </w:rPr>
        <w:t xml:space="preserve"> </w:t>
      </w:r>
      <w:r>
        <w:t>услуг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расчетов</w:t>
      </w:r>
    </w:p>
    <w:p w14:paraId="3A41F370">
      <w:pPr>
        <w:pStyle w:val="11"/>
        <w:numPr>
          <w:ilvl w:val="1"/>
          <w:numId w:val="1"/>
        </w:numPr>
        <w:tabs>
          <w:tab w:val="left" w:pos="689"/>
        </w:tabs>
        <w:spacing w:before="74"/>
        <w:ind w:left="708" w:right="226" w:hanging="595"/>
        <w:rPr>
          <w:sz w:val="24"/>
          <w:szCs w:val="24"/>
        </w:rPr>
      </w:pPr>
      <w:r>
        <w:rPr>
          <w:sz w:val="24"/>
          <w:szCs w:val="24"/>
        </w:rPr>
        <w:t>Стоимость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обслуживанию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приведена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Приложении №3.</w:t>
      </w:r>
    </w:p>
    <w:p w14:paraId="17F43CA3">
      <w:pPr>
        <w:pStyle w:val="11"/>
        <w:numPr>
          <w:ilvl w:val="1"/>
          <w:numId w:val="1"/>
        </w:numPr>
        <w:tabs>
          <w:tab w:val="left" w:pos="680"/>
        </w:tabs>
        <w:ind w:left="708" w:hanging="595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>
        <w:rPr>
          <w:spacing w:val="106"/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оказывает  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 xml:space="preserve">услуги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по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Договору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до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 xml:space="preserve">увеличения  </w:t>
      </w:r>
      <w:r>
        <w:rPr>
          <w:spacing w:val="46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объема  </w:t>
      </w:r>
      <w:r>
        <w:rPr>
          <w:spacing w:val="45"/>
          <w:sz w:val="24"/>
          <w:szCs w:val="24"/>
        </w:rPr>
        <w:t xml:space="preserve"> </w:t>
      </w:r>
      <w:r>
        <w:rPr>
          <w:sz w:val="24"/>
          <w:szCs w:val="24"/>
        </w:rPr>
        <w:t>обслуживаемого оборудования на 100% в рамках площадки. Если количество оборудования увеличивается более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чем на 100% в рамках площадки, Стороны должны подписать Дополнительное соглашение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изменением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состава обслуживаемой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Системы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 стоимости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обслуживания</w:t>
      </w:r>
    </w:p>
    <w:p w14:paraId="0FC6FF0D">
      <w:pPr>
        <w:pStyle w:val="11"/>
        <w:numPr>
          <w:ilvl w:val="1"/>
          <w:numId w:val="1"/>
        </w:numPr>
        <w:tabs>
          <w:tab w:val="left" w:pos="689"/>
        </w:tabs>
        <w:spacing w:before="19"/>
        <w:ind w:left="708" w:right="227" w:hanging="595"/>
        <w:rPr>
          <w:sz w:val="24"/>
          <w:szCs w:val="24"/>
        </w:rPr>
      </w:pPr>
      <w:r>
        <w:rPr>
          <w:sz w:val="24"/>
          <w:szCs w:val="24"/>
        </w:rPr>
        <w:t>Обязательства Заказчика по оплате считаются исполненными с даты поступления денежных средств 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корреспондентский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счет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банка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Исполнителя.</w:t>
      </w:r>
    </w:p>
    <w:p w14:paraId="60335449">
      <w:pPr>
        <w:pStyle w:val="7"/>
        <w:spacing w:before="10"/>
        <w:ind w:left="709" w:hanging="597"/>
        <w:rPr>
          <w:sz w:val="24"/>
        </w:rPr>
      </w:pPr>
    </w:p>
    <w:p w14:paraId="2C35680F">
      <w:pPr>
        <w:pStyle w:val="2"/>
        <w:numPr>
          <w:ilvl w:val="0"/>
          <w:numId w:val="1"/>
        </w:numPr>
        <w:tabs>
          <w:tab w:val="left" w:pos="2790"/>
        </w:tabs>
        <w:spacing w:before="1"/>
        <w:ind w:left="709" w:hanging="597"/>
        <w:jc w:val="center"/>
      </w:pPr>
      <w:r>
        <w:t>Форс-мажор</w:t>
      </w:r>
      <w:r>
        <w:rPr>
          <w:spacing w:val="-3"/>
        </w:rPr>
        <w:t xml:space="preserve"> </w:t>
      </w:r>
      <w:r>
        <w:t>(обстоятельства</w:t>
      </w:r>
      <w:r>
        <w:rPr>
          <w:spacing w:val="-4"/>
        </w:rPr>
        <w:t xml:space="preserve"> </w:t>
      </w:r>
      <w:r>
        <w:t>непреодолимой</w:t>
      </w:r>
      <w:r>
        <w:rPr>
          <w:spacing w:val="-2"/>
        </w:rPr>
        <w:t xml:space="preserve"> </w:t>
      </w:r>
      <w:r>
        <w:t>силы)</w:t>
      </w:r>
    </w:p>
    <w:p w14:paraId="17E5E4BD">
      <w:pPr>
        <w:pStyle w:val="11"/>
        <w:numPr>
          <w:ilvl w:val="1"/>
          <w:numId w:val="1"/>
        </w:numPr>
        <w:tabs>
          <w:tab w:val="left" w:pos="689"/>
        </w:tabs>
        <w:spacing w:before="73"/>
        <w:ind w:left="708" w:right="226" w:hanging="595"/>
        <w:rPr>
          <w:sz w:val="24"/>
          <w:szCs w:val="24"/>
        </w:rPr>
      </w:pPr>
      <w:r>
        <w:rPr>
          <w:sz w:val="24"/>
          <w:szCs w:val="24"/>
        </w:rPr>
        <w:t>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одна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несет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другой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задержку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невыполнение своих обязательств по настоящему Договору, если такая задержка или невыполнение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связаны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возникновением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определенных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ниже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форс-мажорных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обстоятельств.</w:t>
      </w:r>
    </w:p>
    <w:p w14:paraId="6984DF9A">
      <w:pPr>
        <w:pStyle w:val="11"/>
        <w:numPr>
          <w:ilvl w:val="1"/>
          <w:numId w:val="1"/>
        </w:numPr>
        <w:tabs>
          <w:tab w:val="left" w:pos="689"/>
        </w:tabs>
        <w:ind w:left="708" w:right="225" w:hanging="595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форс-мажорным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обстоятельствам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относятся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пожары,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стихийные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бедствия,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законодательстве,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влекущие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собой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незаконность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ограничиваются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ими.</w:t>
      </w:r>
    </w:p>
    <w:p w14:paraId="298318F3">
      <w:pPr>
        <w:pStyle w:val="11"/>
        <w:numPr>
          <w:ilvl w:val="1"/>
          <w:numId w:val="1"/>
        </w:numPr>
        <w:tabs>
          <w:tab w:val="left" w:pos="689"/>
        </w:tabs>
        <w:ind w:left="708" w:right="225" w:hanging="595"/>
        <w:rPr>
          <w:sz w:val="24"/>
          <w:szCs w:val="24"/>
        </w:rPr>
      </w:pPr>
      <w:r>
        <w:rPr>
          <w:sz w:val="24"/>
          <w:szCs w:val="24"/>
        </w:rPr>
        <w:t>Если одна из Сторон не может выполнить свои обязательства в связи с возникновением форс-мажорных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обстоятельств, она должна в течение 3 (трех) дней известить об этом другую Сторону и приложить 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усилия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тому,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чтобы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уменьшить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размеры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ущерба,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нанесенного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этими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обстоятельствами.</w:t>
      </w:r>
    </w:p>
    <w:p w14:paraId="2560DB60">
      <w:pPr>
        <w:pStyle w:val="7"/>
        <w:spacing w:before="1"/>
        <w:ind w:left="709" w:hanging="597"/>
        <w:rPr>
          <w:sz w:val="24"/>
        </w:rPr>
      </w:pPr>
    </w:p>
    <w:p w14:paraId="0FCCB517">
      <w:pPr>
        <w:pStyle w:val="2"/>
        <w:numPr>
          <w:ilvl w:val="0"/>
          <w:numId w:val="1"/>
        </w:numPr>
        <w:tabs>
          <w:tab w:val="left" w:pos="4413"/>
        </w:tabs>
        <w:ind w:left="709" w:hanging="597"/>
        <w:jc w:val="center"/>
      </w:pPr>
      <w:r>
        <w:t>Конфиденциальность</w:t>
      </w:r>
    </w:p>
    <w:p w14:paraId="3B4BE436">
      <w:pPr>
        <w:pStyle w:val="11"/>
        <w:numPr>
          <w:ilvl w:val="1"/>
          <w:numId w:val="1"/>
        </w:numPr>
        <w:tabs>
          <w:tab w:val="left" w:pos="689"/>
        </w:tabs>
        <w:spacing w:before="74"/>
        <w:ind w:left="708" w:right="225" w:hanging="595"/>
        <w:rPr>
          <w:sz w:val="24"/>
          <w:szCs w:val="24"/>
        </w:rPr>
      </w:pPr>
      <w:r>
        <w:rPr>
          <w:sz w:val="24"/>
          <w:szCs w:val="24"/>
        </w:rPr>
        <w:t>Под конфиденциальной информацией понимается любая информация, представленная документально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 в устной форме, или которая может быть получена путем наблюдения или анализа любого вида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коммерческой,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финансовой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включая,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ограничиваясь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этим,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научные,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деловые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коммерческие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ноу-хау,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разработки,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эскизы,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фотографии,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рисунки,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технические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образцы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отчетов,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модели,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списки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клиентов,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прайс-листы, исследования, полученные данные, компьютерные программы, изобретения, идеи, а 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любая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другая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информация.</w:t>
      </w:r>
    </w:p>
    <w:p w14:paraId="697EAF93">
      <w:pPr>
        <w:pStyle w:val="11"/>
        <w:numPr>
          <w:ilvl w:val="1"/>
          <w:numId w:val="1"/>
        </w:numPr>
        <w:tabs>
          <w:tab w:val="left" w:pos="689"/>
        </w:tabs>
        <w:ind w:left="708" w:right="223" w:hanging="595"/>
        <w:rPr>
          <w:sz w:val="24"/>
          <w:szCs w:val="24"/>
        </w:rPr>
      </w:pPr>
      <w:r>
        <w:rPr>
          <w:sz w:val="24"/>
          <w:szCs w:val="24"/>
        </w:rPr>
        <w:t>Исполнитель обязуется не разглашать конфиденциальную информацию третьим лицам, за исключением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случаев,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когда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конфиденциальная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разглашена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процессе работы по настоящему Договору. Исполнитель ограничивает разглашение конфиденциальной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предоставляя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сотрудникам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вышеназванными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сотрудниками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заключены соответствующие письменные соглашения об обеспечении конфиденциальности информации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ответственности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разглашение.</w:t>
      </w:r>
    </w:p>
    <w:p w14:paraId="3C2290F1">
      <w:pPr>
        <w:pStyle w:val="11"/>
        <w:numPr>
          <w:ilvl w:val="1"/>
          <w:numId w:val="1"/>
        </w:numPr>
        <w:tabs>
          <w:tab w:val="left" w:pos="689"/>
        </w:tabs>
        <w:ind w:left="708" w:right="225" w:hanging="595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признает,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что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сохранению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конфиденциальности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применяются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конфиденциальной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заключения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 w14:paraId="151F2EAB">
      <w:pPr>
        <w:pStyle w:val="11"/>
        <w:numPr>
          <w:ilvl w:val="1"/>
          <w:numId w:val="1"/>
        </w:numPr>
        <w:tabs>
          <w:tab w:val="left" w:pos="689"/>
        </w:tabs>
        <w:ind w:left="708" w:right="222" w:hanging="595"/>
        <w:rPr>
          <w:sz w:val="24"/>
          <w:szCs w:val="24"/>
        </w:rPr>
      </w:pPr>
      <w:r>
        <w:rPr>
          <w:sz w:val="24"/>
          <w:szCs w:val="24"/>
        </w:rPr>
        <w:t>По расторжении данного Договора или по запросу Заказчика в любое время, Исполнитель обязуется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кратчайшие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вернуть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уничтожить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усмотрению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Заказчика)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конфиденциальную информацию, полученную Исполнителю в соответствии в настоящим Договором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письменной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электронных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носителях.</w:t>
      </w:r>
    </w:p>
    <w:p w14:paraId="684E03AD">
      <w:pPr>
        <w:pStyle w:val="11"/>
        <w:numPr>
          <w:ilvl w:val="1"/>
          <w:numId w:val="1"/>
        </w:numPr>
        <w:tabs>
          <w:tab w:val="left" w:pos="689"/>
        </w:tabs>
        <w:ind w:left="708" w:right="226" w:hanging="595"/>
        <w:rPr>
          <w:sz w:val="24"/>
          <w:szCs w:val="24"/>
        </w:rPr>
      </w:pPr>
      <w:r>
        <w:rPr>
          <w:sz w:val="24"/>
          <w:szCs w:val="24"/>
        </w:rPr>
        <w:t>Обязательства по сохранению конфиденциальности остаются в силе после расторжения/прекращения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 w14:paraId="4884BA79">
      <w:pPr>
        <w:spacing w:line="288" w:lineRule="auto"/>
        <w:ind w:left="709" w:hanging="597"/>
        <w:jc w:val="both"/>
        <w:sectPr>
          <w:pgSz w:w="12240" w:h="15840"/>
          <w:pgMar w:top="840" w:right="340" w:bottom="940" w:left="1020" w:header="0" w:footer="743" w:gutter="0"/>
          <w:cols w:space="720" w:num="1"/>
        </w:sectPr>
      </w:pPr>
    </w:p>
    <w:p w14:paraId="769C5DA3">
      <w:pPr>
        <w:pStyle w:val="11"/>
        <w:numPr>
          <w:ilvl w:val="1"/>
          <w:numId w:val="1"/>
        </w:numPr>
        <w:tabs>
          <w:tab w:val="left" w:pos="688"/>
          <w:tab w:val="left" w:pos="689"/>
        </w:tabs>
        <w:spacing w:before="72"/>
        <w:ind w:left="709" w:right="226" w:hanging="597"/>
        <w:rPr>
          <w:sz w:val="24"/>
          <w:szCs w:val="24"/>
        </w:rPr>
      </w:pPr>
      <w:r>
        <w:rPr>
          <w:sz w:val="24"/>
          <w:szCs w:val="24"/>
        </w:rPr>
        <w:t>Обязательства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сохранению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конфиденциальной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информации,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изложенные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настоящем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Договоре,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распространяются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конфиденциальную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информацию,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которая:</w:t>
      </w:r>
    </w:p>
    <w:p w14:paraId="67C13391">
      <w:pPr>
        <w:pStyle w:val="11"/>
        <w:numPr>
          <w:ilvl w:val="2"/>
          <w:numId w:val="1"/>
        </w:numPr>
        <w:tabs>
          <w:tab w:val="left" w:pos="1116"/>
          <w:tab w:val="left" w:pos="1117"/>
        </w:tabs>
        <w:ind w:left="709" w:firstLine="142"/>
        <w:jc w:val="left"/>
        <w:rPr>
          <w:sz w:val="24"/>
          <w:szCs w:val="24"/>
        </w:rPr>
      </w:pPr>
      <w:r>
        <w:rPr>
          <w:sz w:val="24"/>
          <w:szCs w:val="24"/>
        </w:rPr>
        <w:t>была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известна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Исполнителю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того,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Заказчик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предоставил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ему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эту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информацию;</w:t>
      </w:r>
    </w:p>
    <w:p w14:paraId="79E43D87">
      <w:pPr>
        <w:pStyle w:val="11"/>
        <w:numPr>
          <w:ilvl w:val="2"/>
          <w:numId w:val="1"/>
        </w:numPr>
        <w:tabs>
          <w:tab w:val="left" w:pos="1116"/>
          <w:tab w:val="left" w:pos="1117"/>
        </w:tabs>
        <w:spacing w:before="38"/>
        <w:ind w:left="709" w:firstLine="142"/>
        <w:jc w:val="left"/>
        <w:rPr>
          <w:sz w:val="24"/>
          <w:szCs w:val="24"/>
        </w:rPr>
      </w:pPr>
      <w:r>
        <w:rPr>
          <w:sz w:val="24"/>
          <w:szCs w:val="24"/>
        </w:rPr>
        <w:t>уже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достоянием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общественности.</w:t>
      </w:r>
    </w:p>
    <w:p w14:paraId="44196DE9">
      <w:pPr>
        <w:pStyle w:val="7"/>
        <w:spacing w:before="2"/>
        <w:ind w:left="709" w:hanging="597"/>
        <w:rPr>
          <w:sz w:val="27"/>
        </w:rPr>
      </w:pPr>
    </w:p>
    <w:p w14:paraId="1E9A65E1">
      <w:pPr>
        <w:pStyle w:val="3"/>
        <w:ind w:left="709" w:hanging="597"/>
        <w:jc w:val="both"/>
      </w:pPr>
      <w:r>
        <w:t>Персональные</w:t>
      </w:r>
      <w:r>
        <w:rPr>
          <w:spacing w:val="-5"/>
        </w:rPr>
        <w:t xml:space="preserve"> </w:t>
      </w:r>
      <w:r>
        <w:t>данные:</w:t>
      </w:r>
    </w:p>
    <w:p w14:paraId="2443213C">
      <w:pPr>
        <w:pStyle w:val="11"/>
        <w:numPr>
          <w:ilvl w:val="1"/>
          <w:numId w:val="1"/>
        </w:numPr>
        <w:tabs>
          <w:tab w:val="left" w:pos="689"/>
        </w:tabs>
        <w:spacing w:before="68"/>
        <w:ind w:left="708" w:right="227" w:hanging="595"/>
        <w:rPr>
          <w:sz w:val="24"/>
          <w:szCs w:val="24"/>
        </w:rPr>
      </w:pPr>
      <w:r>
        <w:rPr>
          <w:sz w:val="24"/>
          <w:szCs w:val="24"/>
        </w:rPr>
        <w:t>Исполнитель обязуется соблюдать конфиденциальность и обеспечивать защиту персональных данных,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 были получены от Заказчика или собраны Исполнителем самостоятельно в рамках исполнения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обязательств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настоящему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договору.</w:t>
      </w:r>
    </w:p>
    <w:p w14:paraId="3E5ED2FD">
      <w:pPr>
        <w:pStyle w:val="11"/>
        <w:numPr>
          <w:ilvl w:val="1"/>
          <w:numId w:val="1"/>
        </w:numPr>
        <w:tabs>
          <w:tab w:val="left" w:pos="689"/>
        </w:tabs>
        <w:ind w:left="708" w:right="227" w:hanging="595"/>
        <w:rPr>
          <w:sz w:val="24"/>
          <w:szCs w:val="24"/>
        </w:rPr>
      </w:pPr>
      <w:r>
        <w:rPr>
          <w:sz w:val="24"/>
          <w:szCs w:val="24"/>
        </w:rPr>
        <w:t>Исполнитель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обязуется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реализовать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защите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персональных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данных,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предусмотренные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РФ,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использовать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исключительно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оказания услуг по настоящему договору и проявлять ту же степень осмотрительности и заботливости,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какую он бы проявлял к собственной конфиденциальной информации, а равно не допускать незаконного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разглашения,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передачи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третьим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лицам,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соблюдать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требования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законодательства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Федерации,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установленные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персональными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данными.</w:t>
      </w:r>
    </w:p>
    <w:p w14:paraId="56D105BB">
      <w:pPr>
        <w:pStyle w:val="7"/>
        <w:spacing w:before="5"/>
        <w:ind w:left="709" w:hanging="597"/>
        <w:rPr>
          <w:sz w:val="25"/>
        </w:rPr>
      </w:pPr>
    </w:p>
    <w:p w14:paraId="2BD5BE43">
      <w:pPr>
        <w:pStyle w:val="2"/>
        <w:numPr>
          <w:ilvl w:val="0"/>
          <w:numId w:val="1"/>
        </w:numPr>
        <w:tabs>
          <w:tab w:val="left" w:pos="2868"/>
        </w:tabs>
        <w:ind w:left="709" w:hanging="597"/>
        <w:jc w:val="center"/>
      </w:pPr>
      <w:r>
        <w:t>Срок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изменения</w:t>
      </w:r>
    </w:p>
    <w:p w14:paraId="41F0D653">
      <w:pPr>
        <w:pStyle w:val="11"/>
        <w:numPr>
          <w:ilvl w:val="1"/>
          <w:numId w:val="1"/>
        </w:numPr>
        <w:tabs>
          <w:tab w:val="left" w:pos="689"/>
        </w:tabs>
        <w:spacing w:before="74"/>
        <w:ind w:left="708" w:right="225" w:hanging="595"/>
        <w:rPr>
          <w:sz w:val="24"/>
          <w:szCs w:val="24"/>
        </w:rPr>
      </w:pPr>
      <w:r>
        <w:rPr>
          <w:sz w:val="24"/>
          <w:szCs w:val="24"/>
        </w:rPr>
        <w:t xml:space="preserve">Настоящий Договор вступает в силу с момента его подписания Сторонами и действует до </w:t>
      </w:r>
      <w:r>
        <w:rPr>
          <w:rFonts w:hint="default"/>
          <w:sz w:val="24"/>
          <w:szCs w:val="24"/>
          <w:lang w:val="ru-RU"/>
        </w:rPr>
        <w:t>____________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включительно.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Обязательства,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вытекающие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природы должны продолжать действовать (включая, но не ограничиваясь, обязательства в отношении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 взаиморасчетов, условия конфиденциальности и т.п.), исполняются до полного выполнения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Сторонами.</w:t>
      </w:r>
    </w:p>
    <w:p w14:paraId="4F5AFAA7">
      <w:pPr>
        <w:pStyle w:val="11"/>
        <w:numPr>
          <w:ilvl w:val="1"/>
          <w:numId w:val="1"/>
        </w:numPr>
        <w:tabs>
          <w:tab w:val="left" w:pos="689"/>
        </w:tabs>
        <w:ind w:left="708" w:right="225" w:hanging="595"/>
        <w:rPr>
          <w:sz w:val="24"/>
          <w:szCs w:val="24"/>
        </w:rPr>
      </w:pPr>
      <w:r>
        <w:rPr>
          <w:sz w:val="24"/>
          <w:szCs w:val="24"/>
        </w:rPr>
        <w:t>Стороны имеют право изменить перечень, объем и сроки оказания услуг по любой из действующих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60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(шестьдесят)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вступления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силу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согласованием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последующим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подписанием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Сторонами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соглашения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Договору.</w:t>
      </w:r>
    </w:p>
    <w:p w14:paraId="704EC3F6">
      <w:pPr>
        <w:pStyle w:val="11"/>
        <w:numPr>
          <w:ilvl w:val="1"/>
          <w:numId w:val="1"/>
        </w:numPr>
        <w:tabs>
          <w:tab w:val="left" w:pos="689"/>
        </w:tabs>
        <w:spacing w:before="3"/>
        <w:ind w:left="708" w:right="226" w:hanging="595"/>
        <w:rPr>
          <w:sz w:val="24"/>
          <w:szCs w:val="24"/>
        </w:rPr>
      </w:pPr>
      <w:r>
        <w:rPr>
          <w:sz w:val="24"/>
          <w:szCs w:val="24"/>
        </w:rPr>
        <w:t>Срок действия Договора автоматически продлевается на последующий календарный год, если ни одна из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Сторон не заявит о намерении расторгнуть настоящий Договор в срок не позднее 2 (двух) месяцев до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окончания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настоящего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 w14:paraId="18C0B8C5">
      <w:pPr>
        <w:pStyle w:val="11"/>
        <w:numPr>
          <w:ilvl w:val="1"/>
          <w:numId w:val="1"/>
        </w:numPr>
        <w:tabs>
          <w:tab w:val="left" w:pos="689"/>
        </w:tabs>
        <w:ind w:left="708" w:right="224" w:hanging="595"/>
        <w:rPr>
          <w:sz w:val="24"/>
          <w:szCs w:val="24"/>
        </w:rPr>
      </w:pPr>
      <w:r>
        <w:rPr>
          <w:sz w:val="24"/>
          <w:szCs w:val="24"/>
        </w:rPr>
        <w:t>Все изменения и дополнения к настоящему Договору действительны, если они совершены в письменной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подписаны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обеими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сторонами.</w:t>
      </w:r>
    </w:p>
    <w:p w14:paraId="347D0F8B">
      <w:pPr>
        <w:pStyle w:val="11"/>
        <w:numPr>
          <w:ilvl w:val="1"/>
          <w:numId w:val="1"/>
        </w:numPr>
        <w:tabs>
          <w:tab w:val="left" w:pos="689"/>
        </w:tabs>
        <w:ind w:left="708" w:right="226" w:hanging="595"/>
        <w:rPr>
          <w:sz w:val="24"/>
          <w:szCs w:val="24"/>
        </w:rPr>
      </w:pPr>
      <w:r>
        <w:rPr>
          <w:sz w:val="24"/>
          <w:szCs w:val="24"/>
        </w:rPr>
        <w:t>Любая из Сторон имеет право досрочного прекращения действия Договора, письменно уведомив другую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Сторону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позднее,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чем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месяца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предполагаемого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срока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окончания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 w14:paraId="3CCA2741">
      <w:pPr>
        <w:pStyle w:val="11"/>
        <w:numPr>
          <w:ilvl w:val="1"/>
          <w:numId w:val="1"/>
        </w:numPr>
        <w:tabs>
          <w:tab w:val="left" w:pos="689"/>
        </w:tabs>
        <w:ind w:left="708" w:right="225" w:hanging="595"/>
        <w:rPr>
          <w:sz w:val="24"/>
          <w:szCs w:val="24"/>
        </w:rPr>
      </w:pPr>
      <w:r>
        <w:rPr>
          <w:sz w:val="24"/>
          <w:szCs w:val="24"/>
        </w:rPr>
        <w:t>Заказчик вправе в одностороннем внесудебном порядке отказаться от исполнения настоящего Договора,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направив письменное уведомление в адрес Исполнителя не позднее, чем за 60 (шестьдесят) календарных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расторжения настоящего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Договора.</w:t>
      </w:r>
    </w:p>
    <w:p w14:paraId="3250C7B3">
      <w:pPr>
        <w:pStyle w:val="7"/>
        <w:spacing w:before="9"/>
        <w:rPr>
          <w:sz w:val="20"/>
        </w:rPr>
      </w:pPr>
    </w:p>
    <w:p w14:paraId="6009E4C2">
      <w:pPr>
        <w:pStyle w:val="2"/>
        <w:numPr>
          <w:ilvl w:val="0"/>
          <w:numId w:val="1"/>
        </w:numPr>
        <w:tabs>
          <w:tab w:val="left" w:pos="3567"/>
          <w:tab w:val="left" w:pos="3568"/>
        </w:tabs>
        <w:ind w:left="3567" w:hanging="433"/>
        <w:jc w:val="left"/>
      </w:pPr>
      <w:r>
        <w:t>Приложения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настоящему</w:t>
      </w:r>
      <w:r>
        <w:rPr>
          <w:spacing w:val="-1"/>
        </w:rPr>
        <w:t xml:space="preserve"> </w:t>
      </w:r>
      <w:r>
        <w:t>Договору</w:t>
      </w:r>
    </w:p>
    <w:p w14:paraId="7699D24C">
      <w:pPr>
        <w:pStyle w:val="7"/>
        <w:spacing w:before="40"/>
        <w:ind w:left="397" w:right="1529"/>
        <w:rPr>
          <w:sz w:val="24"/>
          <w:szCs w:val="24"/>
        </w:rPr>
      </w:pPr>
      <w:r>
        <w:rPr>
          <w:sz w:val="24"/>
          <w:szCs w:val="24"/>
        </w:rPr>
        <w:t>Приложение №1: Количественный состав ИТ-инфраструктуры на площадках Заказчика.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Приложение №2: Соглашение об уровне оказываемых услуг (Service Level Agreement, SLA) на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обслуживание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поддержку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сервисов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предприятий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Заказчика.</w:t>
      </w:r>
    </w:p>
    <w:p w14:paraId="06259610">
      <w:pPr>
        <w:pStyle w:val="7"/>
        <w:spacing w:before="1"/>
        <w:ind w:left="397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№3: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Стоимость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оказания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услуг.</w:t>
      </w:r>
    </w:p>
    <w:p w14:paraId="6AFA9F61">
      <w:pPr>
        <w:pStyle w:val="7"/>
        <w:spacing w:before="35"/>
        <w:ind w:left="397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№4: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Адреса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площадок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обслуживания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Заказчика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режим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оказания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услуг.</w:t>
      </w:r>
    </w:p>
    <w:p w14:paraId="4A31E38A">
      <w:pPr>
        <w:sectPr>
          <w:pgSz w:w="12240" w:h="15840"/>
          <w:pgMar w:top="860" w:right="340" w:bottom="940" w:left="1020" w:header="0" w:footer="743" w:gutter="0"/>
          <w:cols w:space="720" w:num="1"/>
        </w:sectPr>
      </w:pPr>
    </w:p>
    <w:p w14:paraId="2E31A451">
      <w:pPr>
        <w:pStyle w:val="2"/>
        <w:spacing w:before="64"/>
        <w:ind w:left="3864" w:right="3977"/>
        <w:jc w:val="center"/>
      </w:pPr>
      <w:r>
        <w:t>Адреса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реквизиты</w:t>
      </w:r>
      <w:r>
        <w:rPr>
          <w:spacing w:val="-1"/>
        </w:rPr>
        <w:t xml:space="preserve"> </w:t>
      </w:r>
      <w:r>
        <w:t>сторон</w:t>
      </w:r>
    </w:p>
    <w:tbl>
      <w:tblPr>
        <w:tblStyle w:val="9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459"/>
      </w:tblGrid>
      <w:tr w14:paraId="1E7D3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417995B0">
            <w:pPr>
              <w:pStyle w:val="2"/>
              <w:spacing w:before="64"/>
              <w:ind w:left="0" w:right="1073"/>
              <w:jc w:val="center"/>
            </w:pPr>
            <w:r>
              <w:t>ИСПОЛНИТЕЛЬ:</w:t>
            </w:r>
          </w:p>
        </w:tc>
        <w:tc>
          <w:tcPr>
            <w:tcW w:w="5459" w:type="dxa"/>
          </w:tcPr>
          <w:p w14:paraId="707047BE">
            <w:pPr>
              <w:pStyle w:val="2"/>
              <w:spacing w:before="64"/>
              <w:ind w:left="0" w:right="-35"/>
              <w:jc w:val="center"/>
            </w:pPr>
            <w:r>
              <w:t>ЗАКАЗИК:</w:t>
            </w:r>
          </w:p>
        </w:tc>
      </w:tr>
      <w:tr w14:paraId="3F9E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44ACADE4">
            <w:pPr>
              <w:pStyle w:val="2"/>
              <w:spacing w:before="64"/>
              <w:ind w:left="0" w:right="123"/>
            </w:pPr>
            <w:r>
              <w:t>ИП Вещиков Д.В.</w:t>
            </w:r>
          </w:p>
          <w:p w14:paraId="2F97E5FC">
            <w:pPr>
              <w:pStyle w:val="2"/>
              <w:spacing w:before="64"/>
              <w:ind w:left="0" w:right="123"/>
              <w:rPr>
                <w:b w:val="0"/>
              </w:rPr>
            </w:pPr>
            <w:r>
              <w:rPr>
                <w:b w:val="0"/>
              </w:rPr>
              <w:t>Юридический адрес: 454017, Челябинская обл, Челябинск г, Сталеваров ул, дом 46, корпус а, квартира 19</w:t>
            </w:r>
          </w:p>
          <w:p w14:paraId="715ECC6F">
            <w:pPr>
              <w:pStyle w:val="2"/>
              <w:spacing w:before="64"/>
              <w:ind w:left="0" w:right="123"/>
              <w:rPr>
                <w:b w:val="0"/>
              </w:rPr>
            </w:pPr>
            <w:r>
              <w:rPr>
                <w:b w:val="0"/>
              </w:rPr>
              <w:t>Фактический адрес: 454017, Челябинская обл, Челябинск г, Сталеваров ул, дом 46, корпус а, квартира 19</w:t>
            </w:r>
          </w:p>
          <w:p w14:paraId="5CD5C0FF">
            <w:pPr>
              <w:pStyle w:val="2"/>
              <w:spacing w:before="64"/>
              <w:ind w:left="0" w:right="123"/>
              <w:rPr>
                <w:b w:val="0"/>
              </w:rPr>
            </w:pPr>
            <w:r>
              <w:rPr>
                <w:b w:val="0"/>
              </w:rPr>
              <w:t>ИНН: 746000182412</w:t>
            </w:r>
          </w:p>
          <w:p w14:paraId="0F59EE73">
            <w:pPr>
              <w:pStyle w:val="2"/>
              <w:spacing w:before="64"/>
              <w:ind w:left="0" w:right="123"/>
              <w:rPr>
                <w:b w:val="0"/>
              </w:rPr>
            </w:pPr>
            <w:r>
              <w:rPr>
                <w:b w:val="0"/>
              </w:rPr>
              <w:t>Банк: ПАО Сбербанк</w:t>
            </w:r>
          </w:p>
          <w:p w14:paraId="081D7644">
            <w:pPr>
              <w:pStyle w:val="2"/>
              <w:spacing w:before="64"/>
              <w:ind w:left="0" w:right="123"/>
              <w:rPr>
                <w:b w:val="0"/>
              </w:rPr>
            </w:pPr>
            <w:r>
              <w:rPr>
                <w:b w:val="0"/>
              </w:rPr>
              <w:t>Р/с: 40802810772000064449</w:t>
            </w:r>
          </w:p>
          <w:p w14:paraId="6D4EC2ED">
            <w:pPr>
              <w:pStyle w:val="2"/>
              <w:spacing w:before="64"/>
              <w:ind w:left="0" w:right="123"/>
              <w:rPr>
                <w:b w:val="0"/>
              </w:rPr>
            </w:pPr>
            <w:r>
              <w:rPr>
                <w:b w:val="0"/>
              </w:rPr>
              <w:t>К/с: 30101810700000000602</w:t>
            </w:r>
          </w:p>
          <w:p w14:paraId="0198EF18">
            <w:pPr>
              <w:pStyle w:val="2"/>
              <w:spacing w:before="64"/>
              <w:ind w:left="0" w:right="123"/>
              <w:rPr>
                <w:b w:val="0"/>
              </w:rPr>
            </w:pPr>
            <w:r>
              <w:rPr>
                <w:b w:val="0"/>
              </w:rPr>
              <w:t>БИК: 047501602</w:t>
            </w:r>
          </w:p>
        </w:tc>
        <w:tc>
          <w:tcPr>
            <w:tcW w:w="5459" w:type="dxa"/>
          </w:tcPr>
          <w:p w14:paraId="3858BEDB">
            <w:pPr>
              <w:pStyle w:val="2"/>
              <w:spacing w:before="64"/>
              <w:ind w:left="172"/>
              <w:rPr>
                <w:rFonts w:hint="default"/>
                <w:lang w:val="ru-RU"/>
              </w:rPr>
            </w:pPr>
          </w:p>
        </w:tc>
      </w:tr>
    </w:tbl>
    <w:p w14:paraId="43D22134">
      <w:pPr>
        <w:pStyle w:val="2"/>
        <w:spacing w:before="64"/>
        <w:ind w:left="3864" w:right="3977"/>
        <w:jc w:val="center"/>
      </w:pPr>
    </w:p>
    <w:p w14:paraId="6F50A77F">
      <w:pPr>
        <w:pStyle w:val="7"/>
        <w:spacing w:before="3"/>
        <w:rPr>
          <w:b/>
          <w:sz w:val="18"/>
        </w:rPr>
      </w:pPr>
    </w:p>
    <w:p w14:paraId="3F19D414">
      <w:pPr>
        <w:rPr>
          <w:sz w:val="18"/>
        </w:rPr>
        <w:sectPr>
          <w:pgSz w:w="12240" w:h="15840"/>
          <w:pgMar w:top="840" w:right="340" w:bottom="940" w:left="1020" w:header="0" w:footer="743" w:gutter="0"/>
          <w:cols w:space="720" w:num="1"/>
        </w:sectPr>
      </w:pPr>
    </w:p>
    <w:p w14:paraId="403D715B">
      <w:pPr>
        <w:pStyle w:val="2"/>
        <w:spacing w:before="90"/>
        <w:ind w:left="3864" w:right="3977"/>
        <w:jc w:val="center"/>
      </w:pPr>
      <w:r>
        <w:t>Подписи</w:t>
      </w:r>
      <w:r>
        <w:rPr>
          <w:spacing w:val="-2"/>
        </w:rPr>
        <w:t xml:space="preserve"> </w:t>
      </w:r>
      <w:r>
        <w:t>сторон</w:t>
      </w:r>
    </w:p>
    <w:p w14:paraId="00068181">
      <w:pPr>
        <w:pStyle w:val="2"/>
        <w:spacing w:before="90"/>
        <w:ind w:left="3864" w:right="3977"/>
        <w:jc w:val="center"/>
      </w:pPr>
    </w:p>
    <w:tbl>
      <w:tblPr>
        <w:tblStyle w:val="9"/>
        <w:tblW w:w="0" w:type="auto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4"/>
        <w:gridCol w:w="5103"/>
      </w:tblGrid>
      <w:tr w14:paraId="36C37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44" w:type="dxa"/>
          </w:tcPr>
          <w:p w14:paraId="740F5AE0">
            <w:pPr>
              <w:pStyle w:val="2"/>
              <w:spacing w:before="64"/>
              <w:ind w:left="0" w:right="1073"/>
            </w:pPr>
            <w:bookmarkStart w:id="0" w:name="_Hlk139316453"/>
            <w:r>
              <w:t>Исполнитель:</w:t>
            </w:r>
          </w:p>
          <w:p w14:paraId="0C1E2DDA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Директор</w:t>
            </w:r>
          </w:p>
          <w:p w14:paraId="7CD1BC03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</w:p>
          <w:p w14:paraId="1526CBA9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_________________/ Д.В. Вещиков</w:t>
            </w:r>
          </w:p>
          <w:p w14:paraId="0C5FBC95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М.П.</w:t>
            </w:r>
          </w:p>
          <w:p w14:paraId="4FD25DB8">
            <w:pPr>
              <w:pStyle w:val="2"/>
              <w:spacing w:before="64"/>
              <w:ind w:left="0" w:right="1073"/>
              <w:jc w:val="center"/>
            </w:pPr>
          </w:p>
        </w:tc>
        <w:tc>
          <w:tcPr>
            <w:tcW w:w="5103" w:type="dxa"/>
          </w:tcPr>
          <w:p w14:paraId="54624185">
            <w:pPr>
              <w:pStyle w:val="2"/>
              <w:spacing w:before="64"/>
              <w:ind w:left="0" w:right="-35"/>
            </w:pPr>
            <w:r>
              <w:t>Заказчик:</w:t>
            </w:r>
          </w:p>
          <w:p w14:paraId="587877D0">
            <w:pPr>
              <w:tabs>
                <w:tab w:val="left" w:pos="556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20994101">
            <w:pPr>
              <w:pStyle w:val="2"/>
              <w:spacing w:before="64"/>
              <w:ind w:left="0" w:right="-35"/>
            </w:pPr>
          </w:p>
          <w:p w14:paraId="325F800E">
            <w:pPr>
              <w:pStyle w:val="2"/>
              <w:spacing w:before="64"/>
              <w:ind w:left="0" w:right="-35"/>
              <w:rPr>
                <w:b w:val="0"/>
                <w:bCs w:val="0"/>
              </w:rPr>
            </w:pPr>
            <w:r>
              <w:t>_________________</w:t>
            </w:r>
            <w:r>
              <w:rPr>
                <w:b w:val="0"/>
                <w:bCs w:val="0"/>
              </w:rPr>
              <w:t xml:space="preserve"> /   </w:t>
            </w:r>
          </w:p>
          <w:p w14:paraId="14C077E0">
            <w:pPr>
              <w:pStyle w:val="2"/>
              <w:spacing w:before="64"/>
              <w:ind w:left="0" w:right="-3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М.П.</w:t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</w:p>
        </w:tc>
      </w:tr>
      <w:bookmarkEnd w:id="0"/>
    </w:tbl>
    <w:p w14:paraId="60149780">
      <w:pPr>
        <w:spacing w:line="520" w:lineRule="auto"/>
        <w:rPr>
          <w:sz w:val="24"/>
        </w:rPr>
        <w:sectPr>
          <w:type w:val="continuous"/>
          <w:pgSz w:w="12240" w:h="15840"/>
          <w:pgMar w:top="840" w:right="340" w:bottom="940" w:left="1020" w:header="720" w:footer="720" w:gutter="0"/>
          <w:cols w:space="720" w:num="1"/>
        </w:sectPr>
      </w:pPr>
    </w:p>
    <w:p w14:paraId="108DE649">
      <w:pPr>
        <w:pStyle w:val="2"/>
        <w:spacing w:before="74" w:line="276" w:lineRule="auto"/>
        <w:ind w:left="10348" w:right="309" w:firstLine="1626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Приложение №1 </w:t>
      </w:r>
      <w:r>
        <w:rPr>
          <w:b w:val="0"/>
          <w:spacing w:val="-4"/>
        </w:rPr>
        <w:t>Договор</w:t>
      </w:r>
      <w:r>
        <w:rPr>
          <w:b w:val="0"/>
          <w:spacing w:val="-4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№ 10-11/12 от 01.07.2023г</w:t>
      </w:r>
    </w:p>
    <w:p w14:paraId="2EC84421">
      <w:pPr>
        <w:pStyle w:val="7"/>
        <w:rPr>
          <w:b/>
          <w:sz w:val="26"/>
        </w:rPr>
      </w:pPr>
    </w:p>
    <w:p w14:paraId="53EA7603">
      <w:pPr>
        <w:pStyle w:val="7"/>
        <w:spacing w:before="10"/>
        <w:rPr>
          <w:b/>
          <w:sz w:val="21"/>
        </w:rPr>
      </w:pPr>
    </w:p>
    <w:p w14:paraId="64BE2AA1">
      <w:pPr>
        <w:ind w:left="2967" w:right="2967"/>
        <w:jc w:val="center"/>
        <w:rPr>
          <w:b/>
          <w:sz w:val="19"/>
        </w:rPr>
      </w:pPr>
      <w:r>
        <w:rPr>
          <w:b/>
          <w:sz w:val="24"/>
        </w:rPr>
        <w:t>К</w:t>
      </w:r>
      <w:r>
        <w:rPr>
          <w:b/>
          <w:sz w:val="19"/>
        </w:rPr>
        <w:t>ОЛИЧЕСТВЕННЫЙ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СОСТАВ</w:t>
      </w:r>
      <w:r>
        <w:rPr>
          <w:b/>
          <w:spacing w:val="-5"/>
          <w:sz w:val="19"/>
        </w:rPr>
        <w:t xml:space="preserve"> </w:t>
      </w:r>
      <w:r>
        <w:rPr>
          <w:b/>
          <w:sz w:val="24"/>
        </w:rPr>
        <w:t>ИТ-И</w:t>
      </w:r>
      <w:r>
        <w:rPr>
          <w:b/>
          <w:sz w:val="19"/>
        </w:rPr>
        <w:t>НФРАСТРУКТУРЫ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ПЛОЩАДКАХ</w:t>
      </w:r>
      <w:r>
        <w:rPr>
          <w:b/>
          <w:spacing w:val="-5"/>
          <w:sz w:val="19"/>
        </w:rPr>
        <w:t xml:space="preserve"> </w:t>
      </w:r>
      <w:r>
        <w:rPr>
          <w:b/>
          <w:sz w:val="24"/>
        </w:rPr>
        <w:t>З</w:t>
      </w:r>
      <w:r>
        <w:rPr>
          <w:b/>
          <w:sz w:val="19"/>
        </w:rPr>
        <w:t>АКАЗЧИКА</w:t>
      </w:r>
    </w:p>
    <w:p w14:paraId="6E763EA6">
      <w:pPr>
        <w:pStyle w:val="7"/>
        <w:rPr>
          <w:b/>
          <w:sz w:val="20"/>
        </w:rPr>
      </w:pPr>
    </w:p>
    <w:p w14:paraId="494E502E">
      <w:pPr>
        <w:pStyle w:val="7"/>
        <w:spacing w:before="5"/>
        <w:rPr>
          <w:b/>
          <w:sz w:val="11"/>
        </w:rPr>
      </w:pPr>
    </w:p>
    <w:tbl>
      <w:tblPr>
        <w:tblStyle w:val="10"/>
        <w:tblW w:w="0" w:type="auto"/>
        <w:tblInd w:w="2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14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5"/>
      </w:tblGrid>
      <w:tr w14:paraId="1A47B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</w:trPr>
        <w:tc>
          <w:tcPr>
            <w:tcW w:w="2314" w:type="dxa"/>
          </w:tcPr>
          <w:p w14:paraId="5C66C183">
            <w:pPr>
              <w:pStyle w:val="12"/>
              <w:rPr>
                <w:b/>
              </w:rPr>
            </w:pPr>
          </w:p>
          <w:p w14:paraId="6D1A9F65">
            <w:pPr>
              <w:pStyle w:val="12"/>
              <w:spacing w:before="141"/>
              <w:ind w:left="658" w:right="6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Площадка</w:t>
            </w:r>
          </w:p>
        </w:tc>
        <w:tc>
          <w:tcPr>
            <w:tcW w:w="720" w:type="dxa"/>
          </w:tcPr>
          <w:p w14:paraId="3161D99B">
            <w:pPr>
              <w:pStyle w:val="12"/>
              <w:rPr>
                <w:b/>
                <w:sz w:val="18"/>
              </w:rPr>
            </w:pPr>
          </w:p>
          <w:p w14:paraId="11E5E927">
            <w:pPr>
              <w:pStyle w:val="12"/>
              <w:spacing w:before="2"/>
              <w:rPr>
                <w:b/>
                <w:sz w:val="18"/>
              </w:rPr>
            </w:pPr>
          </w:p>
          <w:p w14:paraId="3C2E287A">
            <w:pPr>
              <w:pStyle w:val="12"/>
              <w:spacing w:before="1"/>
              <w:ind w:left="82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РМ</w:t>
            </w:r>
          </w:p>
        </w:tc>
        <w:tc>
          <w:tcPr>
            <w:tcW w:w="720" w:type="dxa"/>
          </w:tcPr>
          <w:p w14:paraId="51D3A9B6">
            <w:pPr>
              <w:pStyle w:val="12"/>
              <w:rPr>
                <w:b/>
                <w:sz w:val="18"/>
              </w:rPr>
            </w:pPr>
          </w:p>
          <w:p w14:paraId="40227958">
            <w:pPr>
              <w:pStyle w:val="12"/>
              <w:spacing w:before="2"/>
              <w:rPr>
                <w:b/>
                <w:sz w:val="18"/>
              </w:rPr>
            </w:pPr>
          </w:p>
          <w:p w14:paraId="0595F0BA">
            <w:pPr>
              <w:pStyle w:val="12"/>
              <w:spacing w:before="1"/>
              <w:ind w:left="82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ПМ</w:t>
            </w:r>
          </w:p>
        </w:tc>
        <w:tc>
          <w:tcPr>
            <w:tcW w:w="720" w:type="dxa"/>
          </w:tcPr>
          <w:p w14:paraId="6440B52F">
            <w:pPr>
              <w:pStyle w:val="12"/>
              <w:rPr>
                <w:b/>
                <w:sz w:val="18"/>
              </w:rPr>
            </w:pPr>
          </w:p>
          <w:p w14:paraId="2173ACF5">
            <w:pPr>
              <w:pStyle w:val="12"/>
              <w:spacing w:before="2"/>
              <w:rPr>
                <w:b/>
                <w:sz w:val="18"/>
              </w:rPr>
            </w:pPr>
          </w:p>
          <w:p w14:paraId="6DBF0785">
            <w:pPr>
              <w:pStyle w:val="12"/>
              <w:spacing w:before="1"/>
              <w:ind w:left="81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ТСД</w:t>
            </w:r>
          </w:p>
        </w:tc>
        <w:tc>
          <w:tcPr>
            <w:tcW w:w="720" w:type="dxa"/>
          </w:tcPr>
          <w:p w14:paraId="54907552">
            <w:pPr>
              <w:pStyle w:val="12"/>
              <w:rPr>
                <w:b/>
                <w:sz w:val="18"/>
              </w:rPr>
            </w:pPr>
          </w:p>
          <w:p w14:paraId="44F1BC4E">
            <w:pPr>
              <w:pStyle w:val="12"/>
              <w:spacing w:before="2"/>
              <w:rPr>
                <w:b/>
                <w:sz w:val="18"/>
              </w:rPr>
            </w:pPr>
          </w:p>
          <w:p w14:paraId="08D1DD4C">
            <w:pPr>
              <w:pStyle w:val="12"/>
              <w:spacing w:before="1"/>
              <w:ind w:left="81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ПТРМ</w:t>
            </w:r>
          </w:p>
        </w:tc>
        <w:tc>
          <w:tcPr>
            <w:tcW w:w="720" w:type="dxa"/>
          </w:tcPr>
          <w:p w14:paraId="762361BB">
            <w:pPr>
              <w:pStyle w:val="12"/>
              <w:rPr>
                <w:b/>
                <w:sz w:val="18"/>
              </w:rPr>
            </w:pPr>
          </w:p>
          <w:p w14:paraId="46693AD2">
            <w:pPr>
              <w:pStyle w:val="12"/>
              <w:spacing w:before="2"/>
              <w:rPr>
                <w:b/>
                <w:sz w:val="18"/>
              </w:rPr>
            </w:pPr>
          </w:p>
          <w:p w14:paraId="4E0255BE">
            <w:pPr>
              <w:pStyle w:val="12"/>
              <w:spacing w:before="1"/>
              <w:ind w:left="83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ПЛЗ</w:t>
            </w:r>
          </w:p>
        </w:tc>
        <w:tc>
          <w:tcPr>
            <w:tcW w:w="720" w:type="dxa"/>
          </w:tcPr>
          <w:p w14:paraId="4AA0307E">
            <w:pPr>
              <w:pStyle w:val="12"/>
              <w:rPr>
                <w:b/>
                <w:sz w:val="18"/>
              </w:rPr>
            </w:pPr>
          </w:p>
          <w:p w14:paraId="7E711CC6">
            <w:pPr>
              <w:pStyle w:val="12"/>
              <w:spacing w:before="2"/>
              <w:rPr>
                <w:b/>
                <w:sz w:val="18"/>
              </w:rPr>
            </w:pPr>
          </w:p>
          <w:p w14:paraId="5469D150">
            <w:pPr>
              <w:pStyle w:val="12"/>
              <w:spacing w:before="1"/>
              <w:ind w:left="246"/>
              <w:rPr>
                <w:b/>
                <w:sz w:val="16"/>
              </w:rPr>
            </w:pPr>
            <w:r>
              <w:rPr>
                <w:b/>
                <w:sz w:val="16"/>
              </w:rPr>
              <w:t>ТА</w:t>
            </w:r>
          </w:p>
        </w:tc>
        <w:tc>
          <w:tcPr>
            <w:tcW w:w="720" w:type="dxa"/>
          </w:tcPr>
          <w:p w14:paraId="7A8FCDCA">
            <w:pPr>
              <w:pStyle w:val="12"/>
              <w:rPr>
                <w:b/>
                <w:sz w:val="18"/>
              </w:rPr>
            </w:pPr>
          </w:p>
          <w:p w14:paraId="79D6B584">
            <w:pPr>
              <w:pStyle w:val="12"/>
              <w:spacing w:before="2"/>
              <w:rPr>
                <w:b/>
                <w:sz w:val="18"/>
              </w:rPr>
            </w:pPr>
          </w:p>
          <w:p w14:paraId="3CFE81F6">
            <w:pPr>
              <w:pStyle w:val="12"/>
              <w:spacing w:before="1"/>
              <w:ind w:left="250"/>
              <w:rPr>
                <w:b/>
                <w:sz w:val="16"/>
              </w:rPr>
            </w:pPr>
            <w:r>
              <w:rPr>
                <w:b/>
                <w:sz w:val="16"/>
              </w:rPr>
              <w:t>ПР</w:t>
            </w:r>
          </w:p>
        </w:tc>
        <w:tc>
          <w:tcPr>
            <w:tcW w:w="720" w:type="dxa"/>
          </w:tcPr>
          <w:p w14:paraId="0ACCA1B2">
            <w:pPr>
              <w:pStyle w:val="12"/>
              <w:rPr>
                <w:b/>
                <w:sz w:val="18"/>
              </w:rPr>
            </w:pPr>
          </w:p>
          <w:p w14:paraId="6763EFA5">
            <w:pPr>
              <w:pStyle w:val="12"/>
              <w:spacing w:before="2"/>
              <w:rPr>
                <w:b/>
                <w:sz w:val="18"/>
              </w:rPr>
            </w:pPr>
          </w:p>
          <w:p w14:paraId="7FED7FCE">
            <w:pPr>
              <w:pStyle w:val="12"/>
              <w:spacing w:before="1"/>
              <w:ind w:left="91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МФУ</w:t>
            </w:r>
          </w:p>
        </w:tc>
        <w:tc>
          <w:tcPr>
            <w:tcW w:w="720" w:type="dxa"/>
          </w:tcPr>
          <w:p w14:paraId="554CED22">
            <w:pPr>
              <w:pStyle w:val="12"/>
              <w:rPr>
                <w:b/>
                <w:sz w:val="18"/>
              </w:rPr>
            </w:pPr>
          </w:p>
          <w:p w14:paraId="03320F64">
            <w:pPr>
              <w:pStyle w:val="12"/>
              <w:spacing w:before="2"/>
              <w:rPr>
                <w:b/>
                <w:sz w:val="18"/>
              </w:rPr>
            </w:pPr>
          </w:p>
          <w:p w14:paraId="3285213B">
            <w:pPr>
              <w:pStyle w:val="12"/>
              <w:spacing w:before="1"/>
              <w:ind w:left="246"/>
              <w:rPr>
                <w:b/>
                <w:sz w:val="16"/>
              </w:rPr>
            </w:pPr>
            <w:r>
              <w:rPr>
                <w:b/>
                <w:sz w:val="16"/>
              </w:rPr>
              <w:t>СК</w:t>
            </w:r>
          </w:p>
        </w:tc>
        <w:tc>
          <w:tcPr>
            <w:tcW w:w="720" w:type="dxa"/>
          </w:tcPr>
          <w:p w14:paraId="3858AD3A">
            <w:pPr>
              <w:pStyle w:val="12"/>
              <w:rPr>
                <w:b/>
                <w:sz w:val="18"/>
              </w:rPr>
            </w:pPr>
          </w:p>
          <w:p w14:paraId="3CFA5DEA">
            <w:pPr>
              <w:pStyle w:val="12"/>
              <w:spacing w:before="2"/>
              <w:rPr>
                <w:b/>
                <w:sz w:val="18"/>
              </w:rPr>
            </w:pPr>
          </w:p>
          <w:p w14:paraId="6BF1BDA9">
            <w:pPr>
              <w:pStyle w:val="12"/>
              <w:spacing w:before="1"/>
              <w:ind w:left="91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ПЛТ</w:t>
            </w:r>
          </w:p>
        </w:tc>
        <w:tc>
          <w:tcPr>
            <w:tcW w:w="720" w:type="dxa"/>
          </w:tcPr>
          <w:p w14:paraId="3405EC90">
            <w:pPr>
              <w:pStyle w:val="12"/>
              <w:rPr>
                <w:b/>
                <w:sz w:val="18"/>
              </w:rPr>
            </w:pPr>
          </w:p>
          <w:p w14:paraId="62512701">
            <w:pPr>
              <w:pStyle w:val="12"/>
              <w:spacing w:before="2"/>
              <w:rPr>
                <w:b/>
                <w:sz w:val="18"/>
              </w:rPr>
            </w:pPr>
          </w:p>
          <w:p w14:paraId="5E523145">
            <w:pPr>
              <w:pStyle w:val="12"/>
              <w:spacing w:before="1"/>
              <w:ind w:left="91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ПРК</w:t>
            </w:r>
          </w:p>
        </w:tc>
        <w:tc>
          <w:tcPr>
            <w:tcW w:w="720" w:type="dxa"/>
          </w:tcPr>
          <w:p w14:paraId="12391117">
            <w:pPr>
              <w:pStyle w:val="12"/>
              <w:rPr>
                <w:b/>
                <w:sz w:val="18"/>
              </w:rPr>
            </w:pPr>
          </w:p>
          <w:p w14:paraId="32515DD9">
            <w:pPr>
              <w:pStyle w:val="12"/>
              <w:spacing w:before="2"/>
              <w:rPr>
                <w:b/>
                <w:sz w:val="18"/>
              </w:rPr>
            </w:pPr>
          </w:p>
          <w:p w14:paraId="768A1409">
            <w:pPr>
              <w:pStyle w:val="12"/>
              <w:spacing w:before="1"/>
              <w:ind w:left="91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СРП</w:t>
            </w:r>
          </w:p>
        </w:tc>
        <w:tc>
          <w:tcPr>
            <w:tcW w:w="720" w:type="dxa"/>
          </w:tcPr>
          <w:p w14:paraId="2A2FA50B">
            <w:pPr>
              <w:pStyle w:val="12"/>
              <w:rPr>
                <w:b/>
                <w:sz w:val="18"/>
              </w:rPr>
            </w:pPr>
          </w:p>
          <w:p w14:paraId="00DB4F92">
            <w:pPr>
              <w:pStyle w:val="12"/>
              <w:spacing w:before="2"/>
              <w:rPr>
                <w:b/>
                <w:sz w:val="18"/>
              </w:rPr>
            </w:pPr>
          </w:p>
          <w:p w14:paraId="78884CD5">
            <w:pPr>
              <w:pStyle w:val="12"/>
              <w:spacing w:before="1"/>
              <w:ind w:left="91" w:right="7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КМТП</w:t>
            </w:r>
          </w:p>
        </w:tc>
        <w:tc>
          <w:tcPr>
            <w:tcW w:w="720" w:type="dxa"/>
          </w:tcPr>
          <w:p w14:paraId="1FF87B72">
            <w:pPr>
              <w:pStyle w:val="12"/>
              <w:rPr>
                <w:b/>
                <w:sz w:val="18"/>
              </w:rPr>
            </w:pPr>
          </w:p>
          <w:p w14:paraId="1AA4915E">
            <w:pPr>
              <w:pStyle w:val="12"/>
              <w:spacing w:before="2"/>
              <w:rPr>
                <w:b/>
                <w:sz w:val="18"/>
              </w:rPr>
            </w:pPr>
          </w:p>
          <w:p w14:paraId="36698B88">
            <w:pPr>
              <w:pStyle w:val="12"/>
              <w:spacing w:before="1"/>
              <w:ind w:left="91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УСО</w:t>
            </w:r>
          </w:p>
        </w:tc>
        <w:tc>
          <w:tcPr>
            <w:tcW w:w="720" w:type="dxa"/>
          </w:tcPr>
          <w:p w14:paraId="0A1AA5B8">
            <w:pPr>
              <w:pStyle w:val="12"/>
              <w:rPr>
                <w:b/>
                <w:sz w:val="18"/>
              </w:rPr>
            </w:pPr>
          </w:p>
          <w:p w14:paraId="3B5437FF">
            <w:pPr>
              <w:pStyle w:val="12"/>
              <w:spacing w:before="2"/>
              <w:rPr>
                <w:b/>
                <w:sz w:val="18"/>
              </w:rPr>
            </w:pPr>
          </w:p>
          <w:p w14:paraId="28F4F54C">
            <w:pPr>
              <w:pStyle w:val="12"/>
              <w:spacing w:before="1"/>
              <w:ind w:left="91" w:right="7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НУСО</w:t>
            </w:r>
          </w:p>
        </w:tc>
        <w:tc>
          <w:tcPr>
            <w:tcW w:w="725" w:type="dxa"/>
          </w:tcPr>
          <w:p w14:paraId="58733F45">
            <w:pPr>
              <w:pStyle w:val="12"/>
              <w:rPr>
                <w:b/>
                <w:sz w:val="18"/>
              </w:rPr>
            </w:pPr>
          </w:p>
          <w:p w14:paraId="584F3207">
            <w:pPr>
              <w:pStyle w:val="12"/>
              <w:spacing w:before="2"/>
              <w:rPr>
                <w:b/>
                <w:sz w:val="18"/>
              </w:rPr>
            </w:pPr>
          </w:p>
          <w:p w14:paraId="713F08F6">
            <w:pPr>
              <w:pStyle w:val="12"/>
              <w:spacing w:before="1"/>
              <w:ind w:left="172" w:right="16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АТС</w:t>
            </w:r>
          </w:p>
        </w:tc>
      </w:tr>
      <w:tr w14:paraId="79891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314" w:type="dxa"/>
            <w:shd w:val="clear" w:color="auto" w:fill="D9D9D9"/>
          </w:tcPr>
          <w:p w14:paraId="4D53D0B8">
            <w:pPr>
              <w:pStyle w:val="12"/>
              <w:spacing w:before="8"/>
              <w:rPr>
                <w:b/>
                <w:sz w:val="18"/>
              </w:rPr>
            </w:pPr>
          </w:p>
          <w:p w14:paraId="237AF950">
            <w:pPr>
              <w:pStyle w:val="12"/>
              <w:ind w:left="656" w:right="65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Челябинск</w:t>
            </w:r>
          </w:p>
        </w:tc>
        <w:tc>
          <w:tcPr>
            <w:tcW w:w="720" w:type="dxa"/>
            <w:shd w:val="clear" w:color="auto" w:fill="FDE9D9"/>
          </w:tcPr>
          <w:p w14:paraId="3FBB3D11">
            <w:pPr>
              <w:pStyle w:val="12"/>
              <w:spacing w:before="8"/>
              <w:rPr>
                <w:b/>
                <w:sz w:val="18"/>
              </w:rPr>
            </w:pPr>
          </w:p>
          <w:p w14:paraId="0D228833">
            <w:pPr>
              <w:pStyle w:val="1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7</w:t>
            </w:r>
          </w:p>
        </w:tc>
        <w:tc>
          <w:tcPr>
            <w:tcW w:w="720" w:type="dxa"/>
            <w:shd w:val="clear" w:color="auto" w:fill="FDE9D9"/>
          </w:tcPr>
          <w:p w14:paraId="00CFC9E6">
            <w:pPr>
              <w:pStyle w:val="12"/>
              <w:spacing w:before="8"/>
              <w:rPr>
                <w:b/>
                <w:sz w:val="18"/>
              </w:rPr>
            </w:pPr>
          </w:p>
          <w:p w14:paraId="3E8126F7">
            <w:pPr>
              <w:pStyle w:val="1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720" w:type="dxa"/>
            <w:shd w:val="clear" w:color="auto" w:fill="FDE9D9"/>
          </w:tcPr>
          <w:p w14:paraId="7BC0A439">
            <w:pPr>
              <w:pStyle w:val="12"/>
              <w:spacing w:before="8"/>
              <w:rPr>
                <w:b/>
                <w:sz w:val="18"/>
              </w:rPr>
            </w:pPr>
          </w:p>
          <w:p w14:paraId="286929DA">
            <w:pPr>
              <w:pStyle w:val="1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720" w:type="dxa"/>
            <w:shd w:val="clear" w:color="auto" w:fill="FDE9D9"/>
          </w:tcPr>
          <w:p w14:paraId="65774F82">
            <w:pPr>
              <w:pStyle w:val="12"/>
              <w:spacing w:before="8"/>
              <w:rPr>
                <w:b/>
                <w:sz w:val="18"/>
              </w:rPr>
            </w:pPr>
          </w:p>
          <w:p w14:paraId="2D321AB9">
            <w:pPr>
              <w:pStyle w:val="1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3</w:t>
            </w:r>
          </w:p>
        </w:tc>
        <w:tc>
          <w:tcPr>
            <w:tcW w:w="720" w:type="dxa"/>
            <w:shd w:val="clear" w:color="auto" w:fill="FDE9D9"/>
          </w:tcPr>
          <w:p w14:paraId="763805A4">
            <w:pPr>
              <w:pStyle w:val="12"/>
              <w:spacing w:before="8"/>
              <w:rPr>
                <w:b/>
                <w:sz w:val="18"/>
              </w:rPr>
            </w:pPr>
          </w:p>
          <w:p w14:paraId="5E3D6DFF">
            <w:pPr>
              <w:pStyle w:val="12"/>
              <w:ind w:lef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720" w:type="dxa"/>
            <w:shd w:val="clear" w:color="auto" w:fill="FDE9D9"/>
          </w:tcPr>
          <w:p w14:paraId="75B1AE91">
            <w:pPr>
              <w:pStyle w:val="12"/>
              <w:spacing w:before="8"/>
              <w:rPr>
                <w:b/>
                <w:sz w:val="18"/>
              </w:rPr>
            </w:pPr>
          </w:p>
          <w:p w14:paraId="3C82F633">
            <w:pPr>
              <w:pStyle w:val="12"/>
              <w:ind w:left="317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720" w:type="dxa"/>
            <w:shd w:val="clear" w:color="auto" w:fill="FDE9D9"/>
          </w:tcPr>
          <w:p w14:paraId="072BD062">
            <w:pPr>
              <w:pStyle w:val="12"/>
              <w:spacing w:before="8"/>
              <w:rPr>
                <w:b/>
                <w:sz w:val="18"/>
              </w:rPr>
            </w:pPr>
          </w:p>
          <w:p w14:paraId="36E5E883">
            <w:pPr>
              <w:pStyle w:val="12"/>
              <w:ind w:left="321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20" w:type="dxa"/>
            <w:shd w:val="clear" w:color="auto" w:fill="FDE9D9"/>
          </w:tcPr>
          <w:p w14:paraId="2D15CA2D">
            <w:pPr>
              <w:pStyle w:val="12"/>
              <w:spacing w:before="8"/>
              <w:rPr>
                <w:b/>
                <w:sz w:val="18"/>
              </w:rPr>
            </w:pPr>
          </w:p>
          <w:p w14:paraId="37F9D8FF">
            <w:pPr>
              <w:pStyle w:val="12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2</w:t>
            </w:r>
          </w:p>
        </w:tc>
        <w:tc>
          <w:tcPr>
            <w:tcW w:w="720" w:type="dxa"/>
            <w:shd w:val="clear" w:color="auto" w:fill="FDE9D9"/>
          </w:tcPr>
          <w:p w14:paraId="07066E68">
            <w:pPr>
              <w:pStyle w:val="12"/>
              <w:spacing w:before="8"/>
              <w:rPr>
                <w:b/>
                <w:sz w:val="18"/>
              </w:rPr>
            </w:pPr>
          </w:p>
          <w:p w14:paraId="1CC62F00">
            <w:pPr>
              <w:pStyle w:val="12"/>
              <w:ind w:left="321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720" w:type="dxa"/>
            <w:shd w:val="clear" w:color="auto" w:fill="FDE9D9"/>
          </w:tcPr>
          <w:p w14:paraId="7A05D4B5">
            <w:pPr>
              <w:pStyle w:val="12"/>
              <w:spacing w:before="8"/>
              <w:rPr>
                <w:b/>
                <w:sz w:val="18"/>
              </w:rPr>
            </w:pPr>
          </w:p>
          <w:p w14:paraId="4CBE2F6B">
            <w:pPr>
              <w:pStyle w:val="12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720" w:type="dxa"/>
            <w:shd w:val="clear" w:color="auto" w:fill="FDE9D9"/>
          </w:tcPr>
          <w:p w14:paraId="372E0BE4">
            <w:pPr>
              <w:pStyle w:val="12"/>
              <w:spacing w:before="8"/>
              <w:rPr>
                <w:b/>
                <w:sz w:val="18"/>
              </w:rPr>
            </w:pPr>
          </w:p>
          <w:p w14:paraId="7C8AF281">
            <w:pPr>
              <w:pStyle w:val="12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720" w:type="dxa"/>
            <w:shd w:val="clear" w:color="auto" w:fill="FDE9D9"/>
          </w:tcPr>
          <w:p w14:paraId="79864668">
            <w:pPr>
              <w:pStyle w:val="12"/>
              <w:spacing w:before="8"/>
              <w:rPr>
                <w:b/>
                <w:sz w:val="18"/>
              </w:rPr>
            </w:pPr>
          </w:p>
          <w:p w14:paraId="2F47F440">
            <w:pPr>
              <w:pStyle w:val="12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20" w:type="dxa"/>
            <w:shd w:val="clear" w:color="auto" w:fill="FDE9D9"/>
          </w:tcPr>
          <w:p w14:paraId="76720773">
            <w:pPr>
              <w:pStyle w:val="12"/>
              <w:spacing w:before="8"/>
              <w:rPr>
                <w:b/>
                <w:sz w:val="18"/>
              </w:rPr>
            </w:pPr>
          </w:p>
          <w:p w14:paraId="0F94BC91">
            <w:pPr>
              <w:pStyle w:val="12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  <w:tc>
          <w:tcPr>
            <w:tcW w:w="720" w:type="dxa"/>
            <w:shd w:val="clear" w:color="auto" w:fill="FDE9D9"/>
          </w:tcPr>
          <w:p w14:paraId="5812CED5">
            <w:pPr>
              <w:pStyle w:val="12"/>
              <w:spacing w:before="8"/>
              <w:rPr>
                <w:b/>
                <w:sz w:val="18"/>
              </w:rPr>
            </w:pPr>
          </w:p>
          <w:p w14:paraId="64959825">
            <w:pPr>
              <w:pStyle w:val="12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4</w:t>
            </w:r>
          </w:p>
        </w:tc>
        <w:tc>
          <w:tcPr>
            <w:tcW w:w="720" w:type="dxa"/>
            <w:shd w:val="clear" w:color="auto" w:fill="FDE9D9"/>
          </w:tcPr>
          <w:p w14:paraId="59FAAA51">
            <w:pPr>
              <w:pStyle w:val="12"/>
              <w:spacing w:before="8"/>
              <w:rPr>
                <w:b/>
                <w:sz w:val="18"/>
              </w:rPr>
            </w:pPr>
          </w:p>
          <w:p w14:paraId="0064CE54">
            <w:pPr>
              <w:pStyle w:val="12"/>
              <w:ind w:lef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</w:p>
        </w:tc>
        <w:tc>
          <w:tcPr>
            <w:tcW w:w="725" w:type="dxa"/>
            <w:shd w:val="clear" w:color="auto" w:fill="FDE9D9"/>
          </w:tcPr>
          <w:p w14:paraId="364C2B62">
            <w:pPr>
              <w:pStyle w:val="12"/>
              <w:spacing w:before="8"/>
              <w:rPr>
                <w:b/>
                <w:sz w:val="18"/>
              </w:rPr>
            </w:pPr>
          </w:p>
          <w:p w14:paraId="2329114B">
            <w:pPr>
              <w:pStyle w:val="12"/>
              <w:ind w:left="8"/>
              <w:jc w:val="center"/>
              <w:rPr>
                <w:b/>
                <w:sz w:val="16"/>
              </w:rPr>
            </w:pPr>
            <w:r>
              <w:rPr>
                <w:b/>
                <w:w w:val="99"/>
                <w:sz w:val="16"/>
              </w:rPr>
              <w:t>0</w:t>
            </w:r>
          </w:p>
        </w:tc>
      </w:tr>
    </w:tbl>
    <w:p w14:paraId="1C79D18E">
      <w:pPr>
        <w:spacing w:before="210"/>
        <w:ind w:left="102"/>
        <w:rPr>
          <w:sz w:val="16"/>
        </w:rPr>
      </w:pPr>
      <w:r>
        <w:rPr>
          <w:b/>
          <w:sz w:val="16"/>
        </w:rPr>
        <w:t>СОКРАЩЕНИЯ: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РМ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РАБОЧИЕ</w:t>
      </w:r>
      <w:r>
        <w:rPr>
          <w:spacing w:val="-2"/>
          <w:sz w:val="16"/>
        </w:rPr>
        <w:t xml:space="preserve"> </w:t>
      </w:r>
      <w:r>
        <w:rPr>
          <w:sz w:val="16"/>
        </w:rPr>
        <w:t>МЕСТА,</w:t>
      </w:r>
      <w:r>
        <w:rPr>
          <w:spacing w:val="-3"/>
          <w:sz w:val="16"/>
        </w:rPr>
        <w:t xml:space="preserve"> </w:t>
      </w:r>
      <w:r>
        <w:rPr>
          <w:sz w:val="16"/>
        </w:rPr>
        <w:t>ПМ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ПРОИЗВОДСТВЕННЫЕ</w:t>
      </w:r>
      <w:r>
        <w:rPr>
          <w:spacing w:val="-2"/>
          <w:sz w:val="16"/>
        </w:rPr>
        <w:t xml:space="preserve"> </w:t>
      </w:r>
      <w:r>
        <w:rPr>
          <w:sz w:val="16"/>
        </w:rPr>
        <w:t>МОНОБЛОКИ,</w:t>
      </w:r>
      <w:r>
        <w:rPr>
          <w:spacing w:val="-3"/>
          <w:sz w:val="16"/>
        </w:rPr>
        <w:t xml:space="preserve"> </w:t>
      </w:r>
      <w:r>
        <w:rPr>
          <w:sz w:val="16"/>
        </w:rPr>
        <w:t>ТСД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ТЕРМИНАЛЫ</w:t>
      </w:r>
      <w:r>
        <w:rPr>
          <w:spacing w:val="-2"/>
          <w:sz w:val="16"/>
        </w:rPr>
        <w:t xml:space="preserve"> </w:t>
      </w:r>
      <w:r>
        <w:rPr>
          <w:sz w:val="16"/>
        </w:rPr>
        <w:t>СБОРА</w:t>
      </w:r>
      <w:r>
        <w:rPr>
          <w:spacing w:val="-3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2"/>
          <w:sz w:val="16"/>
        </w:rPr>
        <w:t xml:space="preserve"> </w:t>
      </w:r>
      <w:r>
        <w:rPr>
          <w:sz w:val="16"/>
        </w:rPr>
        <w:t>ПТРМ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3"/>
          <w:sz w:val="16"/>
        </w:rPr>
        <w:t xml:space="preserve"> </w:t>
      </w:r>
      <w:r>
        <w:rPr>
          <w:sz w:val="16"/>
        </w:rPr>
        <w:t>ПРИНТЕРЫ</w:t>
      </w:r>
      <w:r>
        <w:rPr>
          <w:spacing w:val="-2"/>
          <w:sz w:val="16"/>
        </w:rPr>
        <w:t xml:space="preserve"> </w:t>
      </w:r>
      <w:r>
        <w:rPr>
          <w:sz w:val="16"/>
        </w:rPr>
        <w:t>ТЕРМОПЕЧАТИ,</w:t>
      </w:r>
    </w:p>
    <w:p w14:paraId="0868EA2A">
      <w:pPr>
        <w:spacing w:before="28" w:line="276" w:lineRule="auto"/>
        <w:ind w:left="102"/>
        <w:rPr>
          <w:sz w:val="16"/>
        </w:rPr>
      </w:pPr>
      <w:r>
        <w:rPr>
          <w:sz w:val="16"/>
        </w:rPr>
        <w:t>ПЛЗ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ПОЛЬЗОВАТЕЛИ,</w:t>
      </w:r>
      <w:r>
        <w:rPr>
          <w:spacing w:val="-2"/>
          <w:sz w:val="16"/>
        </w:rPr>
        <w:t xml:space="preserve"> </w:t>
      </w:r>
      <w:r>
        <w:rPr>
          <w:sz w:val="16"/>
        </w:rPr>
        <w:t>ТА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ТЕЛЕФОННЫЕ</w:t>
      </w:r>
      <w:r>
        <w:rPr>
          <w:spacing w:val="-2"/>
          <w:sz w:val="16"/>
        </w:rPr>
        <w:t xml:space="preserve"> </w:t>
      </w:r>
      <w:r>
        <w:rPr>
          <w:sz w:val="16"/>
        </w:rPr>
        <w:t>АППАРАТЫ,</w:t>
      </w:r>
      <w:r>
        <w:rPr>
          <w:spacing w:val="-2"/>
          <w:sz w:val="16"/>
        </w:rPr>
        <w:t xml:space="preserve"> </w:t>
      </w:r>
      <w:r>
        <w:rPr>
          <w:sz w:val="16"/>
        </w:rPr>
        <w:t>ПР</w:t>
      </w:r>
      <w:r>
        <w:rPr>
          <w:spacing w:val="-3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ПРИНТЕРЫ,</w:t>
      </w:r>
      <w:r>
        <w:rPr>
          <w:spacing w:val="-2"/>
          <w:sz w:val="16"/>
        </w:rPr>
        <w:t xml:space="preserve"> </w:t>
      </w:r>
      <w:r>
        <w:rPr>
          <w:sz w:val="16"/>
        </w:rPr>
        <w:t>МФУ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МНОГОФОНКЦИОНАЛЬНЫЕ</w:t>
      </w:r>
      <w:r>
        <w:rPr>
          <w:spacing w:val="-2"/>
          <w:sz w:val="16"/>
        </w:rPr>
        <w:t xml:space="preserve"> </w:t>
      </w:r>
      <w:r>
        <w:rPr>
          <w:sz w:val="16"/>
        </w:rPr>
        <w:t>УСТРОЙСТВА</w:t>
      </w:r>
      <w:r>
        <w:rPr>
          <w:spacing w:val="-1"/>
          <w:sz w:val="16"/>
        </w:rPr>
        <w:t xml:space="preserve"> </w:t>
      </w:r>
      <w:r>
        <w:rPr>
          <w:sz w:val="16"/>
        </w:rPr>
        <w:t>ПЕЧАТИ,</w:t>
      </w:r>
      <w:r>
        <w:rPr>
          <w:spacing w:val="-3"/>
          <w:sz w:val="16"/>
        </w:rPr>
        <w:t xml:space="preserve"> </w:t>
      </w:r>
      <w:r>
        <w:rPr>
          <w:sz w:val="16"/>
        </w:rPr>
        <w:t>СК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СКАНЕРЫ,</w:t>
      </w:r>
      <w:r>
        <w:rPr>
          <w:spacing w:val="-3"/>
          <w:sz w:val="16"/>
        </w:rPr>
        <w:t xml:space="preserve"> </w:t>
      </w:r>
      <w:r>
        <w:rPr>
          <w:sz w:val="16"/>
        </w:rPr>
        <w:t>ПЛТ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2"/>
          <w:sz w:val="16"/>
        </w:rPr>
        <w:t xml:space="preserve"> </w:t>
      </w:r>
      <w:r>
        <w:rPr>
          <w:sz w:val="16"/>
        </w:rPr>
        <w:t>ПЛОТТЕРЫ,</w:t>
      </w:r>
      <w:r>
        <w:rPr>
          <w:spacing w:val="-2"/>
          <w:sz w:val="16"/>
        </w:rPr>
        <w:t xml:space="preserve"> </w:t>
      </w:r>
      <w:r>
        <w:rPr>
          <w:sz w:val="16"/>
        </w:rPr>
        <w:t>ПРК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1"/>
          <w:sz w:val="16"/>
        </w:rPr>
        <w:t xml:space="preserve"> </w:t>
      </w:r>
      <w:r>
        <w:rPr>
          <w:sz w:val="16"/>
        </w:rPr>
        <w:t>ПЕРЕГОВОРНЫЕ КОМНАТЫ, СРП – СЕРВЕРНЫЕ ПОМЕЩЕНИЯ, КМТП – КОММУТАЦИОННЫЕ ПОМЕЩЕНИЯ, УСО – УПРАВЛЯЕМОЕ СЕТЕВОЕ ОБОРУДОВАНИЕ, НУСО –</w:t>
      </w:r>
      <w:r>
        <w:rPr>
          <w:spacing w:val="1"/>
          <w:sz w:val="16"/>
        </w:rPr>
        <w:t xml:space="preserve"> </w:t>
      </w:r>
      <w:r>
        <w:rPr>
          <w:sz w:val="16"/>
        </w:rPr>
        <w:t>НЕУПРАВЛЯЕМОЕ</w:t>
      </w:r>
      <w:r>
        <w:rPr>
          <w:spacing w:val="-1"/>
          <w:sz w:val="16"/>
        </w:rPr>
        <w:t xml:space="preserve"> </w:t>
      </w:r>
      <w:r>
        <w:rPr>
          <w:sz w:val="16"/>
        </w:rPr>
        <w:t>СЕТЕВОЕ ОБОРУДОВАНИЕ,</w:t>
      </w:r>
      <w:r>
        <w:rPr>
          <w:spacing w:val="1"/>
          <w:sz w:val="16"/>
        </w:rPr>
        <w:t xml:space="preserve"> </w:t>
      </w:r>
      <w:r>
        <w:rPr>
          <w:sz w:val="16"/>
        </w:rPr>
        <w:t>АТС</w:t>
      </w:r>
    </w:p>
    <w:p w14:paraId="3BEBFBDD">
      <w:pPr>
        <w:pStyle w:val="7"/>
        <w:rPr>
          <w:sz w:val="18"/>
        </w:rPr>
      </w:pPr>
    </w:p>
    <w:p w14:paraId="672A265F">
      <w:pPr>
        <w:pStyle w:val="7"/>
        <w:spacing w:before="2"/>
        <w:rPr>
          <w:sz w:val="14"/>
        </w:rPr>
      </w:pPr>
    </w:p>
    <w:p w14:paraId="2C21A027">
      <w:pPr>
        <w:pStyle w:val="7"/>
        <w:spacing w:before="2"/>
        <w:rPr>
          <w:sz w:val="14"/>
        </w:rPr>
      </w:pPr>
    </w:p>
    <w:p w14:paraId="0D944D64">
      <w:pPr>
        <w:pStyle w:val="7"/>
        <w:spacing w:before="2"/>
        <w:rPr>
          <w:sz w:val="14"/>
        </w:rPr>
      </w:pPr>
    </w:p>
    <w:p w14:paraId="27D44BA6">
      <w:pPr>
        <w:pStyle w:val="7"/>
        <w:spacing w:before="2"/>
        <w:rPr>
          <w:sz w:val="14"/>
        </w:rPr>
      </w:pPr>
    </w:p>
    <w:tbl>
      <w:tblPr>
        <w:tblStyle w:val="9"/>
        <w:tblW w:w="0" w:type="auto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1"/>
        <w:gridCol w:w="6237"/>
      </w:tblGrid>
      <w:tr w14:paraId="099D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71" w:type="dxa"/>
          </w:tcPr>
          <w:p w14:paraId="552A2AD2">
            <w:pPr>
              <w:pStyle w:val="2"/>
              <w:spacing w:before="64"/>
              <w:ind w:left="0" w:right="1073"/>
            </w:pPr>
            <w:r>
              <w:t>Исполнитель:</w:t>
            </w:r>
          </w:p>
          <w:p w14:paraId="4DB98F08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Директор</w:t>
            </w:r>
          </w:p>
          <w:p w14:paraId="62B11074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</w:p>
          <w:p w14:paraId="3DD11738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_________________/ Д.В. Вещиков</w:t>
            </w:r>
          </w:p>
          <w:p w14:paraId="19749A76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М.П.</w:t>
            </w:r>
          </w:p>
          <w:p w14:paraId="29564F8D">
            <w:pPr>
              <w:pStyle w:val="2"/>
              <w:spacing w:before="64"/>
              <w:ind w:left="0" w:right="1073"/>
              <w:jc w:val="center"/>
            </w:pPr>
          </w:p>
        </w:tc>
        <w:tc>
          <w:tcPr>
            <w:tcW w:w="6237" w:type="dxa"/>
          </w:tcPr>
          <w:p w14:paraId="6F368DEA">
            <w:pPr>
              <w:pStyle w:val="2"/>
              <w:spacing w:before="64"/>
              <w:ind w:left="0" w:right="-35"/>
            </w:pPr>
            <w:r>
              <w:t>Заказчик:</w:t>
            </w:r>
          </w:p>
          <w:p w14:paraId="1AEF44F8">
            <w:pPr>
              <w:tabs>
                <w:tab w:val="left" w:pos="556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6835946A">
            <w:pPr>
              <w:pStyle w:val="2"/>
              <w:spacing w:before="64"/>
              <w:ind w:left="0" w:right="-35"/>
            </w:pPr>
          </w:p>
          <w:p w14:paraId="379715BD">
            <w:pPr>
              <w:pStyle w:val="2"/>
              <w:spacing w:before="64"/>
              <w:ind w:left="0" w:right="-35"/>
              <w:rPr>
                <w:b w:val="0"/>
                <w:bCs w:val="0"/>
              </w:rPr>
            </w:pPr>
            <w:r>
              <w:t>_________________</w:t>
            </w:r>
            <w:r>
              <w:rPr>
                <w:b w:val="0"/>
                <w:bCs w:val="0"/>
              </w:rPr>
              <w:t xml:space="preserve"> / </w:t>
            </w:r>
          </w:p>
          <w:p w14:paraId="08BE5A5B">
            <w:pPr>
              <w:pStyle w:val="2"/>
              <w:spacing w:before="64"/>
              <w:ind w:left="0" w:right="-3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М.П.</w:t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</w:p>
        </w:tc>
      </w:tr>
    </w:tbl>
    <w:p w14:paraId="31D4AC4F">
      <w:pPr>
        <w:pStyle w:val="7"/>
        <w:rPr>
          <w:sz w:val="20"/>
        </w:rPr>
      </w:pPr>
    </w:p>
    <w:p w14:paraId="46E31EFA">
      <w:pPr>
        <w:pStyle w:val="7"/>
        <w:rPr>
          <w:sz w:val="20"/>
        </w:rPr>
      </w:pPr>
    </w:p>
    <w:p w14:paraId="12283337">
      <w:pPr>
        <w:pStyle w:val="7"/>
        <w:rPr>
          <w:sz w:val="20"/>
        </w:rPr>
      </w:pPr>
    </w:p>
    <w:p w14:paraId="2B418904">
      <w:pPr>
        <w:pStyle w:val="7"/>
        <w:rPr>
          <w:sz w:val="20"/>
        </w:rPr>
      </w:pPr>
    </w:p>
    <w:p w14:paraId="0C323599">
      <w:pPr>
        <w:pStyle w:val="7"/>
        <w:rPr>
          <w:sz w:val="20"/>
        </w:rPr>
      </w:pPr>
    </w:p>
    <w:p w14:paraId="7D3EEB92">
      <w:pPr>
        <w:pStyle w:val="7"/>
        <w:rPr>
          <w:sz w:val="20"/>
        </w:rPr>
      </w:pPr>
    </w:p>
    <w:p w14:paraId="71E03AB2">
      <w:pPr>
        <w:pStyle w:val="7"/>
        <w:rPr>
          <w:sz w:val="20"/>
        </w:rPr>
      </w:pPr>
    </w:p>
    <w:p w14:paraId="4238A5D7">
      <w:pPr>
        <w:pStyle w:val="7"/>
        <w:rPr>
          <w:sz w:val="20"/>
        </w:rPr>
      </w:pPr>
    </w:p>
    <w:p w14:paraId="123F0798">
      <w:pPr>
        <w:pStyle w:val="7"/>
        <w:rPr>
          <w:sz w:val="20"/>
        </w:rPr>
      </w:pPr>
    </w:p>
    <w:p w14:paraId="17130792">
      <w:pPr>
        <w:pStyle w:val="7"/>
        <w:spacing w:before="7"/>
        <w:rPr>
          <w:sz w:val="19"/>
        </w:rPr>
      </w:pPr>
    </w:p>
    <w:p w14:paraId="50162C1A">
      <w:pPr>
        <w:ind w:right="98"/>
        <w:jc w:val="right"/>
        <w:rPr>
          <w:sz w:val="20"/>
        </w:rPr>
      </w:pPr>
      <w:r>
        <w:rPr>
          <w:sz w:val="20"/>
        </w:rPr>
        <w:t>5</w:t>
      </w:r>
    </w:p>
    <w:p w14:paraId="0394CDA8">
      <w:pPr>
        <w:jc w:val="right"/>
        <w:rPr>
          <w:sz w:val="20"/>
        </w:rPr>
        <w:sectPr>
          <w:footerReference r:id="rId4" w:type="default"/>
          <w:pgSz w:w="15840" w:h="12240" w:orient="landscape"/>
          <w:pgMar w:top="1060" w:right="800" w:bottom="280" w:left="800" w:header="0" w:footer="0" w:gutter="0"/>
          <w:cols w:space="720" w:num="1"/>
        </w:sectPr>
      </w:pPr>
    </w:p>
    <w:p w14:paraId="02293D26">
      <w:pPr>
        <w:pStyle w:val="2"/>
        <w:spacing w:before="64" w:line="276" w:lineRule="auto"/>
        <w:ind w:left="7938" w:right="85" w:hanging="283"/>
        <w:jc w:val="right"/>
      </w:pPr>
      <w:r>
        <w:rPr>
          <w:b w:val="0"/>
          <w:sz w:val="20"/>
          <w:szCs w:val="20"/>
        </w:rPr>
        <w:t>Приложение №2</w:t>
      </w:r>
      <w:r>
        <w:t xml:space="preserve"> </w:t>
      </w:r>
    </w:p>
    <w:p w14:paraId="031B9B52">
      <w:pPr>
        <w:pStyle w:val="2"/>
        <w:spacing w:before="64" w:line="276" w:lineRule="auto"/>
        <w:ind w:left="7655" w:right="85"/>
        <w:jc w:val="right"/>
      </w:pPr>
      <w:r>
        <w:rPr>
          <w:b w:val="0"/>
          <w:sz w:val="20"/>
          <w:szCs w:val="20"/>
        </w:rPr>
        <w:t>Договор</w:t>
      </w:r>
      <w:r>
        <w:rPr>
          <w:b w:val="0"/>
          <w:spacing w:val="-4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№ 10-11/12 от 01.07.2023г</w:t>
      </w:r>
    </w:p>
    <w:p w14:paraId="55225B54">
      <w:pPr>
        <w:pStyle w:val="7"/>
        <w:spacing w:before="5"/>
        <w:rPr>
          <w:b/>
          <w:sz w:val="27"/>
        </w:rPr>
      </w:pPr>
    </w:p>
    <w:p w14:paraId="22167B62">
      <w:pPr>
        <w:spacing w:line="276" w:lineRule="auto"/>
        <w:ind w:left="728" w:right="715" w:firstLine="603"/>
        <w:rPr>
          <w:b/>
          <w:sz w:val="24"/>
        </w:rPr>
      </w:pPr>
      <w:r>
        <w:rPr>
          <w:b/>
          <w:sz w:val="24"/>
        </w:rPr>
        <w:t>Соглашение об уровне оказываемых услуг (Service Level Agreement, SLA) на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поддержку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сервисов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ИТ-Инфраструктуры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предприятий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Заказчика</w:t>
      </w:r>
    </w:p>
    <w:p w14:paraId="53881094">
      <w:pPr>
        <w:pStyle w:val="7"/>
        <w:spacing w:before="3"/>
        <w:rPr>
          <w:b/>
          <w:sz w:val="25"/>
        </w:rPr>
      </w:pPr>
    </w:p>
    <w:p w14:paraId="25F0DD87">
      <w:pPr>
        <w:pStyle w:val="3"/>
      </w:pPr>
      <w:r>
        <w:t>Описание</w:t>
      </w:r>
    </w:p>
    <w:p w14:paraId="246F3CC4">
      <w:pPr>
        <w:pStyle w:val="7"/>
        <w:rPr>
          <w:b/>
          <w:sz w:val="31"/>
        </w:rPr>
      </w:pPr>
    </w:p>
    <w:p w14:paraId="5A7AF1EF">
      <w:pPr>
        <w:pStyle w:val="7"/>
        <w:spacing w:before="1"/>
        <w:ind w:left="232" w:right="227" w:firstLine="425"/>
        <w:jc w:val="both"/>
        <w:rPr>
          <w:sz w:val="24"/>
          <w:szCs w:val="24"/>
        </w:rPr>
      </w:pPr>
      <w:r>
        <w:rPr>
          <w:sz w:val="24"/>
          <w:szCs w:val="24"/>
        </w:rPr>
        <w:t>Обслуживание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поддержка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предприятий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абонентского обслуживания и дополнительных работ. Предоставление этих услуг в рамках данного SLA может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регулироваться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специфицированными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(SLA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услугу)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являющихся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частью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Соглашения. SLA не зависят друг от друга. Настоящее Соглашение достигнуто и действует в отношении 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обслуживанию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поддержке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сервисов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предприятий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Заказчика.</w:t>
      </w:r>
    </w:p>
    <w:p w14:paraId="39A049A6">
      <w:pPr>
        <w:pStyle w:val="7"/>
        <w:spacing w:before="6"/>
        <w:rPr>
          <w:sz w:val="27"/>
        </w:rPr>
      </w:pPr>
    </w:p>
    <w:p w14:paraId="55362764">
      <w:pPr>
        <w:pStyle w:val="3"/>
      </w:pPr>
      <w:r>
        <w:t>Определения</w:t>
      </w:r>
    </w:p>
    <w:p w14:paraId="1992091D">
      <w:pPr>
        <w:pStyle w:val="7"/>
        <w:rPr>
          <w:b/>
          <w:sz w:val="31"/>
        </w:rPr>
      </w:pPr>
    </w:p>
    <w:p w14:paraId="12745296">
      <w:pPr>
        <w:ind w:left="658"/>
        <w:rPr>
          <w:sz w:val="24"/>
          <w:szCs w:val="24"/>
        </w:rPr>
      </w:pPr>
      <w:r>
        <w:rPr>
          <w:i/>
          <w:sz w:val="24"/>
          <w:szCs w:val="24"/>
        </w:rPr>
        <w:t>«Запрос»</w:t>
      </w:r>
      <w:r>
        <w:rPr>
          <w:i/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любое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обращение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пользователя.</w:t>
      </w:r>
    </w:p>
    <w:p w14:paraId="13910F0D">
      <w:pPr>
        <w:pStyle w:val="7"/>
        <w:spacing w:before="6"/>
        <w:rPr>
          <w:sz w:val="24"/>
          <w:szCs w:val="24"/>
        </w:rPr>
      </w:pPr>
    </w:p>
    <w:p w14:paraId="3EFB0EEF">
      <w:pPr>
        <w:ind w:left="658"/>
        <w:rPr>
          <w:sz w:val="24"/>
          <w:szCs w:val="24"/>
        </w:rPr>
      </w:pPr>
      <w:r>
        <w:rPr>
          <w:i/>
          <w:sz w:val="24"/>
          <w:szCs w:val="24"/>
        </w:rPr>
        <w:t>«Время</w:t>
      </w:r>
      <w:r>
        <w:rPr>
          <w:i/>
          <w:spacing w:val="-5"/>
          <w:sz w:val="24"/>
          <w:szCs w:val="24"/>
        </w:rPr>
        <w:t xml:space="preserve"> </w:t>
      </w:r>
      <w:r>
        <w:rPr>
          <w:i/>
          <w:sz w:val="24"/>
          <w:szCs w:val="24"/>
        </w:rPr>
        <w:t>обслуживания»</w:t>
      </w:r>
      <w:r>
        <w:rPr>
          <w:i/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сроки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периоды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Заказчику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услуги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Исполнителем.</w:t>
      </w:r>
    </w:p>
    <w:p w14:paraId="4078BCEB">
      <w:pPr>
        <w:pStyle w:val="7"/>
        <w:spacing w:before="5"/>
        <w:rPr>
          <w:sz w:val="24"/>
          <w:szCs w:val="24"/>
        </w:rPr>
      </w:pPr>
    </w:p>
    <w:p w14:paraId="72F451E5">
      <w:pPr>
        <w:pStyle w:val="7"/>
        <w:spacing w:before="1"/>
        <w:ind w:left="232" w:right="225"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«Время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Реакции»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—временной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интервал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1-ую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назначением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исполнителя работ (специалиста Исполнителя или Заказчика, или эскалация запроса во внешнюю службу) 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запросу.</w:t>
      </w:r>
    </w:p>
    <w:p w14:paraId="21F6A5D2">
      <w:pPr>
        <w:pStyle w:val="7"/>
        <w:spacing w:before="6"/>
        <w:rPr>
          <w:sz w:val="24"/>
          <w:szCs w:val="24"/>
        </w:rPr>
      </w:pPr>
    </w:p>
    <w:p w14:paraId="0E4424DC">
      <w:pPr>
        <w:pStyle w:val="7"/>
        <w:ind w:left="232" w:right="17" w:firstLine="426"/>
        <w:rPr>
          <w:sz w:val="24"/>
          <w:szCs w:val="24"/>
        </w:rPr>
      </w:pPr>
      <w:r>
        <w:rPr>
          <w:i/>
          <w:sz w:val="24"/>
          <w:szCs w:val="24"/>
        </w:rPr>
        <w:t>«Время</w:t>
      </w:r>
      <w:r>
        <w:rPr>
          <w:i/>
          <w:spacing w:val="5"/>
          <w:sz w:val="24"/>
          <w:szCs w:val="24"/>
        </w:rPr>
        <w:t xml:space="preserve"> </w:t>
      </w:r>
      <w:r>
        <w:rPr>
          <w:i/>
          <w:sz w:val="24"/>
          <w:szCs w:val="24"/>
        </w:rPr>
        <w:t>решения»</w:t>
      </w:r>
      <w:r>
        <w:rPr>
          <w:i/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запроса,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временной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интервал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между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назначением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1-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ую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выполнением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запроса.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этот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интервал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входит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затраченное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на:</w:t>
      </w:r>
    </w:p>
    <w:p w14:paraId="6746CEE8">
      <w:pPr>
        <w:pStyle w:val="11"/>
        <w:numPr>
          <w:ilvl w:val="0"/>
          <w:numId w:val="2"/>
        </w:numPr>
        <w:tabs>
          <w:tab w:val="left" w:pos="953"/>
        </w:tabs>
        <w:spacing w:before="2"/>
        <w:ind w:left="952"/>
        <w:jc w:val="left"/>
        <w:rPr>
          <w:sz w:val="24"/>
          <w:szCs w:val="24"/>
        </w:rPr>
      </w:pPr>
      <w:r>
        <w:rPr>
          <w:sz w:val="24"/>
          <w:szCs w:val="24"/>
        </w:rPr>
        <w:t>авторизацию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запроса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(получение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одобрений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согласно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процедурам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Заказчика,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ожидание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пользователя),</w:t>
      </w:r>
    </w:p>
    <w:p w14:paraId="227C82F5">
      <w:pPr>
        <w:pStyle w:val="11"/>
        <w:numPr>
          <w:ilvl w:val="0"/>
          <w:numId w:val="2"/>
        </w:numPr>
        <w:tabs>
          <w:tab w:val="left" w:pos="953"/>
        </w:tabs>
        <w:spacing w:before="38"/>
        <w:ind w:left="952"/>
        <w:jc w:val="left"/>
        <w:rPr>
          <w:sz w:val="24"/>
          <w:szCs w:val="24"/>
        </w:rPr>
      </w:pPr>
      <w:r>
        <w:rPr>
          <w:sz w:val="24"/>
          <w:szCs w:val="24"/>
        </w:rPr>
        <w:t>ожидание,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запрос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требуется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выполнить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будущем,</w:t>
      </w:r>
    </w:p>
    <w:p w14:paraId="1DB8C154">
      <w:pPr>
        <w:pStyle w:val="11"/>
        <w:numPr>
          <w:ilvl w:val="0"/>
          <w:numId w:val="2"/>
        </w:numPr>
        <w:tabs>
          <w:tab w:val="left" w:pos="953"/>
        </w:tabs>
        <w:spacing w:before="38"/>
        <w:ind w:left="952"/>
        <w:jc w:val="left"/>
        <w:rPr>
          <w:sz w:val="24"/>
          <w:szCs w:val="24"/>
        </w:rPr>
      </w:pPr>
      <w:r>
        <w:rPr>
          <w:sz w:val="24"/>
          <w:szCs w:val="24"/>
        </w:rPr>
        <w:t>закупку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поставку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программного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обеспечения,</w:t>
      </w:r>
    </w:p>
    <w:p w14:paraId="53DD8290">
      <w:pPr>
        <w:pStyle w:val="11"/>
        <w:numPr>
          <w:ilvl w:val="0"/>
          <w:numId w:val="2"/>
        </w:numPr>
        <w:tabs>
          <w:tab w:val="left" w:pos="953"/>
        </w:tabs>
        <w:spacing w:before="37"/>
        <w:ind w:right="226" w:firstLine="427"/>
        <w:jc w:val="left"/>
        <w:rPr>
          <w:sz w:val="24"/>
          <w:szCs w:val="24"/>
        </w:rPr>
      </w:pPr>
      <w:r>
        <w:rPr>
          <w:sz w:val="24"/>
          <w:szCs w:val="24"/>
        </w:rPr>
        <w:t>ожидание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действий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подразделений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Заказчика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третьих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лиц,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обслуживающих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Заказчика,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если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они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влияют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возможность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выполнять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запросу.</w:t>
      </w:r>
    </w:p>
    <w:p w14:paraId="73E6C05A">
      <w:pPr>
        <w:pStyle w:val="7"/>
        <w:rPr>
          <w:sz w:val="24"/>
          <w:szCs w:val="24"/>
        </w:rPr>
      </w:pPr>
    </w:p>
    <w:p w14:paraId="766E2811">
      <w:pPr>
        <w:pStyle w:val="7"/>
        <w:ind w:left="232" w:right="225"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«Стандартная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техническая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поддержка»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рамках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Допускается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количественной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метрики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Указанное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влечет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собой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статуса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Стандартной технической поддержки и договорной цены. Стандартная техническая поддержка не включает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себя разработку или модификацию программ, макросов, формул, графических изображений и приложений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настольных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компьютеров,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касс.</w:t>
      </w:r>
    </w:p>
    <w:p w14:paraId="7B03F940">
      <w:pPr>
        <w:pStyle w:val="7"/>
        <w:rPr>
          <w:sz w:val="24"/>
          <w:szCs w:val="24"/>
        </w:rPr>
      </w:pPr>
    </w:p>
    <w:p w14:paraId="627E0DCD">
      <w:pPr>
        <w:pStyle w:val="7"/>
        <w:spacing w:before="1"/>
        <w:ind w:left="232" w:right="715" w:firstLine="426"/>
        <w:rPr>
          <w:sz w:val="24"/>
          <w:szCs w:val="24"/>
        </w:rPr>
      </w:pPr>
      <w:r>
        <w:rPr>
          <w:i/>
          <w:sz w:val="24"/>
          <w:szCs w:val="24"/>
        </w:rPr>
        <w:t>«Дополнительные</w:t>
      </w:r>
      <w:r>
        <w:rPr>
          <w:i/>
          <w:spacing w:val="42"/>
          <w:sz w:val="24"/>
          <w:szCs w:val="24"/>
        </w:rPr>
        <w:t xml:space="preserve"> </w:t>
      </w:r>
      <w:r>
        <w:rPr>
          <w:i/>
          <w:sz w:val="24"/>
          <w:szCs w:val="24"/>
        </w:rPr>
        <w:t>услуги»</w:t>
      </w:r>
      <w:r>
        <w:rPr>
          <w:i/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подпадающие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определение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стандартной</w:t>
      </w:r>
      <w:r>
        <w:rPr>
          <w:spacing w:val="42"/>
          <w:sz w:val="24"/>
          <w:szCs w:val="24"/>
        </w:rPr>
        <w:t xml:space="preserve"> </w:t>
      </w:r>
      <w:r>
        <w:rPr>
          <w:sz w:val="24"/>
          <w:szCs w:val="24"/>
        </w:rPr>
        <w:t>технической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поддержки,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оказываются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согласованных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объемах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 оплачиваются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отдельно.</w:t>
      </w:r>
    </w:p>
    <w:p w14:paraId="18E44D90">
      <w:pPr>
        <w:pStyle w:val="7"/>
        <w:spacing w:before="10"/>
        <w:rPr>
          <w:sz w:val="24"/>
          <w:szCs w:val="24"/>
        </w:rPr>
      </w:pPr>
    </w:p>
    <w:p w14:paraId="098049DC">
      <w:pPr>
        <w:pStyle w:val="7"/>
        <w:ind w:left="232" w:right="225"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«Норматив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качества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Услуги»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—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предельное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значение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контролируемого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Основной норматив (критерий) качества услуги, указанный в SLA, рассчитывается как процентное 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запросов, разрешенных в рамках указанного в SLA времени разрешения (resolution time) по данной услуге 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входит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только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стандартное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услуги,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указанное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каждой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площадки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Приложении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№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4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Договору.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</w:p>
    <w:p w14:paraId="635A9A3E">
      <w:pPr>
        <w:pStyle w:val="7"/>
        <w:spacing w:before="63"/>
        <w:ind w:left="232"/>
        <w:rPr>
          <w:sz w:val="24"/>
          <w:szCs w:val="24"/>
        </w:rPr>
      </w:pPr>
      <w:r>
        <w:rPr>
          <w:sz w:val="24"/>
          <w:szCs w:val="24"/>
        </w:rPr>
        <w:t>не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входит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время,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требуемое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авторизацию,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необходимую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выполнения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запроса.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Во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время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разрешения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входят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периоды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ожидания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исполнения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запроса.</w:t>
      </w:r>
    </w:p>
    <w:p w14:paraId="25DC3815">
      <w:pPr>
        <w:pStyle w:val="7"/>
        <w:spacing w:before="11"/>
        <w:rPr>
          <w:sz w:val="24"/>
          <w:szCs w:val="24"/>
        </w:rPr>
      </w:pPr>
    </w:p>
    <w:p w14:paraId="0C604544">
      <w:pPr>
        <w:ind w:left="232" w:right="226" w:firstLine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«Неразрешенный запрос» — </w:t>
      </w:r>
      <w:r>
        <w:rPr>
          <w:sz w:val="24"/>
          <w:szCs w:val="24"/>
        </w:rPr>
        <w:t>зарегистрированный на 1-ой линии запрос от пользователя, но в данный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момент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разрешенный.</w:t>
      </w:r>
    </w:p>
    <w:p w14:paraId="644DE7B1">
      <w:pPr>
        <w:pStyle w:val="7"/>
        <w:spacing w:before="9"/>
        <w:rPr>
          <w:sz w:val="24"/>
          <w:szCs w:val="24"/>
        </w:rPr>
      </w:pPr>
    </w:p>
    <w:p w14:paraId="1BBE4EAA">
      <w:pPr>
        <w:pStyle w:val="3"/>
      </w:pPr>
      <w:r>
        <w:t>Изменение</w:t>
      </w:r>
      <w:r>
        <w:rPr>
          <w:spacing w:val="-5"/>
        </w:rPr>
        <w:t xml:space="preserve"> </w:t>
      </w:r>
      <w:r>
        <w:t>предоставляемых</w:t>
      </w:r>
      <w:r>
        <w:rPr>
          <w:spacing w:val="-5"/>
        </w:rPr>
        <w:t xml:space="preserve"> </w:t>
      </w:r>
      <w:r>
        <w:t>Услуг</w:t>
      </w:r>
    </w:p>
    <w:p w14:paraId="6EDC8FAB">
      <w:pPr>
        <w:pStyle w:val="7"/>
        <w:spacing w:before="7"/>
        <w:rPr>
          <w:b/>
          <w:sz w:val="30"/>
        </w:rPr>
      </w:pPr>
    </w:p>
    <w:p w14:paraId="1E809101">
      <w:pPr>
        <w:pStyle w:val="7"/>
        <w:ind w:left="232" w:right="225" w:firstLine="426"/>
        <w:jc w:val="both"/>
        <w:rPr>
          <w:sz w:val="24"/>
          <w:szCs w:val="24"/>
        </w:rPr>
      </w:pPr>
      <w:r>
        <w:rPr>
          <w:sz w:val="24"/>
          <w:szCs w:val="24"/>
        </w:rPr>
        <w:t>Любая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вносить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предложения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объеме,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стоимости,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характере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времени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предоставления Услуг, которые в рамках стандартного сервисного обслуживания необходимо предоставить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согласно настоящему SLA. Возможное итоговое изменение количественной метрики услуги фиксированного 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SLA значения не является основанием для изменения договорной цены. Изменения в Соглашения об уровне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Сервиса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Совещания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Стороны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совместно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принимают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решения относительно любых вносимых предложений об изменениях, включая изменения стоимости услуг,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которые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будет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внести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результате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параметров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уровня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Услуг.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Согласованные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соглашении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могут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внесены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лист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изменений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подписаны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уполномоченными представителями сторон. Все изменения должны пройти процедуры контроля изменений.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Договора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сервисном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обслуживании,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получить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письменное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одобрение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обеих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сторон.</w:t>
      </w:r>
    </w:p>
    <w:p w14:paraId="45478CD5">
      <w:pPr>
        <w:pStyle w:val="7"/>
        <w:spacing w:before="10"/>
        <w:rPr>
          <w:sz w:val="24"/>
          <w:szCs w:val="24"/>
        </w:rPr>
      </w:pPr>
    </w:p>
    <w:p w14:paraId="64F2AD6E">
      <w:pPr>
        <w:pStyle w:val="3"/>
        <w:spacing w:before="1"/>
      </w:pPr>
      <w:r>
        <w:t>Предоставление</w:t>
      </w:r>
      <w:r>
        <w:rPr>
          <w:spacing w:val="-5"/>
        </w:rPr>
        <w:t xml:space="preserve"> </w:t>
      </w:r>
      <w:r>
        <w:t>услуг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сверхурочное</w:t>
      </w:r>
      <w:r>
        <w:rPr>
          <w:spacing w:val="-5"/>
        </w:rPr>
        <w:t xml:space="preserve"> </w:t>
      </w:r>
      <w:r>
        <w:t>время</w:t>
      </w:r>
    </w:p>
    <w:p w14:paraId="4CF43DEF">
      <w:pPr>
        <w:pStyle w:val="7"/>
        <w:spacing w:before="6"/>
        <w:rPr>
          <w:b/>
          <w:sz w:val="30"/>
        </w:rPr>
      </w:pPr>
    </w:p>
    <w:p w14:paraId="50F8E605">
      <w:pPr>
        <w:pStyle w:val="7"/>
        <w:ind w:left="232" w:right="225" w:firstLine="426"/>
        <w:jc w:val="both"/>
        <w:rPr>
          <w:sz w:val="24"/>
          <w:szCs w:val="24"/>
        </w:rPr>
      </w:pPr>
      <w:r>
        <w:rPr>
          <w:sz w:val="24"/>
          <w:szCs w:val="24"/>
        </w:rPr>
        <w:t>Сверхурочным считается время, не включенное в обслуживание согласно соответствующем услуге SLA. Если у Заказчика возникает необходимость в поддержке в сверхурочное время, то предварительную заявку об этом следует направить уполномоченному Исполнителя за 3 рабочих дня. Обслуживание в сверхурочное время тарифицируется по ставкам дополнительных работ.</w:t>
      </w:r>
    </w:p>
    <w:p w14:paraId="779D32BE">
      <w:pPr>
        <w:pStyle w:val="7"/>
        <w:spacing w:before="8"/>
        <w:rPr>
          <w:sz w:val="27"/>
        </w:rPr>
      </w:pPr>
    </w:p>
    <w:p w14:paraId="64B09690">
      <w:pPr>
        <w:pStyle w:val="3"/>
        <w:spacing w:before="1"/>
      </w:pPr>
      <w:r>
        <w:t>Регламент</w:t>
      </w:r>
      <w:r>
        <w:rPr>
          <w:spacing w:val="-4"/>
        </w:rPr>
        <w:t xml:space="preserve"> </w:t>
      </w:r>
      <w:r>
        <w:t>оказания</w:t>
      </w:r>
      <w:r>
        <w:rPr>
          <w:spacing w:val="-4"/>
        </w:rPr>
        <w:t xml:space="preserve"> </w:t>
      </w:r>
      <w:r>
        <w:t>услуг</w:t>
      </w:r>
    </w:p>
    <w:p w14:paraId="658CEFBF">
      <w:pPr>
        <w:pStyle w:val="7"/>
        <w:rPr>
          <w:b/>
          <w:sz w:val="31"/>
        </w:rPr>
      </w:pPr>
    </w:p>
    <w:p w14:paraId="6AD65FA1">
      <w:pPr>
        <w:pStyle w:val="7"/>
        <w:ind w:left="232" w:right="225" w:firstLine="426"/>
        <w:jc w:val="both"/>
        <w:rPr>
          <w:sz w:val="24"/>
          <w:szCs w:val="24"/>
        </w:rPr>
      </w:pPr>
      <w:r>
        <w:rPr>
          <w:sz w:val="24"/>
          <w:szCs w:val="24"/>
        </w:rPr>
        <w:t>Исполнитель гарантирует, что при оказании услуг по настоящему Договору представители Исполнителя действуют согласно Рабочим инструкциям, разработанным Исполнителем для всех ключевых видов работ, описанных в этом соглашении, и не противоречащих правилам и/или политикам Заказчика. Заказчик вправе запрашивать, а Исполнитель обязуется предоставлять (в течение 3 (Трех) календарных дней с даты получения запроса) копии Рабочих инструкций Исполнителя с целью осуществления контроля за качеством услуг, оказываемых по настоящему Договору.</w:t>
      </w:r>
    </w:p>
    <w:p w14:paraId="3D1F9D3F">
      <w:pPr>
        <w:pStyle w:val="7"/>
        <w:ind w:left="232" w:right="225" w:firstLine="426"/>
        <w:jc w:val="both"/>
        <w:rPr>
          <w:sz w:val="24"/>
          <w:szCs w:val="24"/>
        </w:rPr>
      </w:pPr>
    </w:p>
    <w:p w14:paraId="00E05A2C">
      <w:pPr>
        <w:pStyle w:val="7"/>
        <w:ind w:left="232" w:right="225"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случае, если решение запроса осуществляется путем эскалации, передачи на другой уровень поддержки и т.д. в службу, которая не является частью организации Исполнителя, то ответственность за отслеживание уровня сервиса, своевременную эскалацию и коммуникацию, в том числе пользователям лежит на Исполнителе.</w:t>
      </w:r>
    </w:p>
    <w:p w14:paraId="39F00D1F">
      <w:pPr>
        <w:pStyle w:val="3"/>
        <w:spacing w:line="251" w:lineRule="exact"/>
        <w:jc w:val="both"/>
      </w:pPr>
      <w:r>
        <w:t>Таблица</w:t>
      </w:r>
      <w:r>
        <w:rPr>
          <w:spacing w:val="-5"/>
        </w:rPr>
        <w:t xml:space="preserve"> </w:t>
      </w:r>
      <w:r>
        <w:t>назначения</w:t>
      </w:r>
      <w:r>
        <w:rPr>
          <w:spacing w:val="-4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приоритета</w:t>
      </w:r>
    </w:p>
    <w:p w14:paraId="49342E83">
      <w:pPr>
        <w:pStyle w:val="7"/>
        <w:rPr>
          <w:b/>
          <w:sz w:val="20"/>
        </w:rPr>
      </w:pPr>
    </w:p>
    <w:p w14:paraId="3C8CE1EC">
      <w:pPr>
        <w:pStyle w:val="7"/>
        <w:rPr>
          <w:b/>
          <w:sz w:val="20"/>
        </w:rPr>
      </w:pPr>
    </w:p>
    <w:p w14:paraId="0DE3F017">
      <w:pPr>
        <w:pStyle w:val="7"/>
        <w:rPr>
          <w:b/>
          <w:sz w:val="20"/>
        </w:rPr>
      </w:pPr>
    </w:p>
    <w:p w14:paraId="146ACCAB">
      <w:pPr>
        <w:pStyle w:val="7"/>
        <w:rPr>
          <w:b/>
          <w:sz w:val="20"/>
        </w:rPr>
      </w:pPr>
    </w:p>
    <w:p w14:paraId="3D95C9B8">
      <w:pPr>
        <w:pStyle w:val="7"/>
        <w:rPr>
          <w:b/>
          <w:sz w:val="20"/>
        </w:rPr>
      </w:pPr>
    </w:p>
    <w:p w14:paraId="5F489EF8">
      <w:pPr>
        <w:pStyle w:val="7"/>
        <w:rPr>
          <w:b/>
          <w:sz w:val="20"/>
        </w:rPr>
      </w:pPr>
    </w:p>
    <w:p w14:paraId="71E92B22">
      <w:pPr>
        <w:pStyle w:val="7"/>
        <w:spacing w:before="10" w:after="1"/>
        <w:rPr>
          <w:b/>
          <w:sz w:val="10"/>
        </w:rPr>
      </w:pPr>
    </w:p>
    <w:tbl>
      <w:tblPr>
        <w:tblStyle w:val="10"/>
        <w:tblW w:w="0" w:type="auto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8093"/>
      </w:tblGrid>
      <w:tr w14:paraId="0EFE9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728" w:type="dxa"/>
            <w:shd w:val="clear" w:color="auto" w:fill="EEECE1"/>
          </w:tcPr>
          <w:p w14:paraId="1928A580">
            <w:pPr>
              <w:pStyle w:val="12"/>
              <w:spacing w:before="97"/>
              <w:ind w:left="146" w:right="136"/>
              <w:jc w:val="center"/>
              <w:rPr>
                <w:b/>
              </w:rPr>
            </w:pPr>
            <w:r>
              <w:rPr>
                <w:b/>
              </w:rPr>
              <w:t>Приоритет</w:t>
            </w:r>
          </w:p>
        </w:tc>
        <w:tc>
          <w:tcPr>
            <w:tcW w:w="8093" w:type="dxa"/>
            <w:shd w:val="clear" w:color="auto" w:fill="EEECE1"/>
          </w:tcPr>
          <w:p w14:paraId="4761D393">
            <w:pPr>
              <w:pStyle w:val="12"/>
              <w:spacing w:before="97"/>
              <w:ind w:left="104" w:right="96"/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14:paraId="445AD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28" w:type="dxa"/>
          </w:tcPr>
          <w:p w14:paraId="571F144A">
            <w:pPr>
              <w:pStyle w:val="12"/>
              <w:spacing w:before="154"/>
              <w:ind w:left="146" w:right="136"/>
              <w:jc w:val="center"/>
            </w:pPr>
            <w:r>
              <w:t>Приоритет</w:t>
            </w:r>
            <w:r>
              <w:rPr>
                <w:spacing w:val="-4"/>
              </w:rPr>
              <w:t xml:space="preserve"> </w:t>
            </w:r>
            <w:r>
              <w:t>«1»</w:t>
            </w:r>
          </w:p>
        </w:tc>
        <w:tc>
          <w:tcPr>
            <w:tcW w:w="8093" w:type="dxa"/>
          </w:tcPr>
          <w:p w14:paraId="5E5A2C1B">
            <w:pPr>
              <w:pStyle w:val="12"/>
              <w:spacing w:before="154"/>
              <w:ind w:left="104" w:right="106"/>
              <w:jc w:val="center"/>
            </w:pPr>
            <w:r>
              <w:t>Вся</w:t>
            </w:r>
            <w:r>
              <w:rPr>
                <w:spacing w:val="-5"/>
              </w:rPr>
              <w:t xml:space="preserve"> </w:t>
            </w:r>
            <w:r>
              <w:t>площадка</w:t>
            </w:r>
            <w:r>
              <w:rPr>
                <w:spacing w:val="-4"/>
              </w:rPr>
              <w:t xml:space="preserve"> </w:t>
            </w:r>
            <w:r>
              <w:t>недоступна</w:t>
            </w:r>
            <w:r>
              <w:rPr>
                <w:spacing w:val="-4"/>
              </w:rPr>
              <w:t xml:space="preserve"> </w:t>
            </w:r>
            <w:r>
              <w:t>или</w:t>
            </w:r>
            <w:r>
              <w:rPr>
                <w:spacing w:val="-4"/>
              </w:rPr>
              <w:t xml:space="preserve"> </w:t>
            </w:r>
            <w:r>
              <w:t>полностью</w:t>
            </w:r>
            <w:r>
              <w:rPr>
                <w:spacing w:val="-5"/>
              </w:rPr>
              <w:t xml:space="preserve"> </w:t>
            </w:r>
            <w:r>
              <w:t>недоступен</w:t>
            </w:r>
            <w:r>
              <w:rPr>
                <w:spacing w:val="-4"/>
              </w:rPr>
              <w:t xml:space="preserve"> </w:t>
            </w:r>
            <w:r>
              <w:t>один</w:t>
            </w:r>
            <w:r>
              <w:rPr>
                <w:spacing w:val="-4"/>
              </w:rPr>
              <w:t xml:space="preserve"> </w:t>
            </w:r>
            <w:r>
              <w:t>из</w:t>
            </w:r>
            <w:r>
              <w:rPr>
                <w:spacing w:val="-4"/>
              </w:rPr>
              <w:t xml:space="preserve"> </w:t>
            </w:r>
            <w:r>
              <w:t>критичных</w:t>
            </w:r>
            <w:r>
              <w:rPr>
                <w:spacing w:val="-4"/>
              </w:rPr>
              <w:t xml:space="preserve"> </w:t>
            </w:r>
            <w:r>
              <w:t>сервисов.</w:t>
            </w:r>
          </w:p>
        </w:tc>
      </w:tr>
      <w:tr w14:paraId="3E677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28" w:type="dxa"/>
          </w:tcPr>
          <w:p w14:paraId="6CF9F5B3">
            <w:pPr>
              <w:pStyle w:val="12"/>
              <w:spacing w:before="149"/>
              <w:ind w:left="146" w:right="136"/>
              <w:jc w:val="center"/>
            </w:pPr>
            <w:r>
              <w:t>Приоритет</w:t>
            </w:r>
            <w:r>
              <w:rPr>
                <w:spacing w:val="-4"/>
              </w:rPr>
              <w:t xml:space="preserve"> </w:t>
            </w:r>
            <w:r>
              <w:t>«2»</w:t>
            </w:r>
          </w:p>
        </w:tc>
        <w:tc>
          <w:tcPr>
            <w:tcW w:w="8093" w:type="dxa"/>
          </w:tcPr>
          <w:p w14:paraId="4C53C3E5">
            <w:pPr>
              <w:pStyle w:val="12"/>
              <w:spacing w:before="1"/>
              <w:ind w:left="105"/>
            </w:pPr>
            <w:r>
              <w:t>Недоступность</w:t>
            </w:r>
            <w:r>
              <w:rPr>
                <w:spacing w:val="-6"/>
              </w:rPr>
              <w:t xml:space="preserve"> </w:t>
            </w:r>
            <w:r>
              <w:t>сервиса(-ов)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группы</w:t>
            </w:r>
            <w:r>
              <w:rPr>
                <w:spacing w:val="-5"/>
              </w:rPr>
              <w:t xml:space="preserve"> </w:t>
            </w:r>
            <w:r>
              <w:t>пользователей,</w:t>
            </w:r>
            <w:r>
              <w:rPr>
                <w:spacing w:val="-6"/>
              </w:rPr>
              <w:t xml:space="preserve"> </w:t>
            </w:r>
            <w:r>
              <w:t>отсутствие</w:t>
            </w:r>
            <w:r>
              <w:rPr>
                <w:spacing w:val="-5"/>
              </w:rPr>
              <w:t xml:space="preserve"> </w:t>
            </w:r>
            <w:r>
              <w:t>обходных</w:t>
            </w:r>
          </w:p>
          <w:p w14:paraId="448F0960">
            <w:pPr>
              <w:pStyle w:val="12"/>
              <w:spacing w:before="39"/>
              <w:ind w:left="105"/>
            </w:pPr>
            <w:r>
              <w:t>решений.</w:t>
            </w:r>
          </w:p>
        </w:tc>
      </w:tr>
      <w:tr w14:paraId="51FBA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728" w:type="dxa"/>
          </w:tcPr>
          <w:p w14:paraId="722DE405">
            <w:pPr>
              <w:pStyle w:val="12"/>
              <w:spacing w:before="145"/>
              <w:ind w:left="146" w:right="136"/>
              <w:jc w:val="center"/>
            </w:pPr>
            <w:r>
              <w:t>Приоритет</w:t>
            </w:r>
            <w:r>
              <w:rPr>
                <w:spacing w:val="-4"/>
              </w:rPr>
              <w:t xml:space="preserve"> </w:t>
            </w:r>
            <w:r>
              <w:t>«3»</w:t>
            </w:r>
          </w:p>
        </w:tc>
        <w:tc>
          <w:tcPr>
            <w:tcW w:w="8093" w:type="dxa"/>
          </w:tcPr>
          <w:p w14:paraId="65917718">
            <w:pPr>
              <w:pStyle w:val="12"/>
              <w:spacing w:before="1"/>
              <w:ind w:left="105"/>
            </w:pPr>
            <w:r>
              <w:t>Недоступность</w:t>
            </w:r>
            <w:r>
              <w:rPr>
                <w:spacing w:val="-6"/>
              </w:rPr>
              <w:t xml:space="preserve"> </w:t>
            </w:r>
            <w:r>
              <w:t>сервиса(-ов)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6"/>
              </w:rPr>
              <w:t xml:space="preserve"> </w:t>
            </w:r>
            <w:r>
              <w:t>одного</w:t>
            </w:r>
            <w:r>
              <w:rPr>
                <w:spacing w:val="-5"/>
              </w:rPr>
              <w:t xml:space="preserve"> </w:t>
            </w:r>
            <w:r>
              <w:t>пользователя,</w:t>
            </w:r>
            <w:r>
              <w:rPr>
                <w:spacing w:val="-5"/>
              </w:rPr>
              <w:t xml:space="preserve"> </w:t>
            </w:r>
            <w:r>
              <w:t>отсутствие</w:t>
            </w:r>
            <w:r>
              <w:rPr>
                <w:spacing w:val="-6"/>
              </w:rPr>
              <w:t xml:space="preserve"> </w:t>
            </w:r>
            <w:r>
              <w:t>обходных</w:t>
            </w:r>
          </w:p>
          <w:p w14:paraId="1892C77C">
            <w:pPr>
              <w:pStyle w:val="12"/>
              <w:spacing w:before="39"/>
              <w:ind w:left="105"/>
            </w:pPr>
            <w:r>
              <w:t>решений.</w:t>
            </w:r>
          </w:p>
        </w:tc>
      </w:tr>
      <w:tr w14:paraId="75041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28" w:type="dxa"/>
          </w:tcPr>
          <w:p w14:paraId="3EFD8352">
            <w:pPr>
              <w:pStyle w:val="12"/>
              <w:spacing w:before="149"/>
              <w:ind w:left="146" w:right="136"/>
              <w:jc w:val="center"/>
            </w:pPr>
            <w:r>
              <w:t>Приоритет</w:t>
            </w:r>
            <w:r>
              <w:rPr>
                <w:spacing w:val="-4"/>
              </w:rPr>
              <w:t xml:space="preserve"> </w:t>
            </w:r>
            <w:r>
              <w:t>«4»</w:t>
            </w:r>
          </w:p>
        </w:tc>
        <w:tc>
          <w:tcPr>
            <w:tcW w:w="8093" w:type="dxa"/>
          </w:tcPr>
          <w:p w14:paraId="1EA3BD8D">
            <w:pPr>
              <w:pStyle w:val="12"/>
              <w:spacing w:before="1"/>
              <w:ind w:left="105"/>
            </w:pPr>
            <w:r>
              <w:t>недоступность</w:t>
            </w:r>
            <w:r>
              <w:rPr>
                <w:spacing w:val="-5"/>
              </w:rPr>
              <w:t xml:space="preserve"> </w:t>
            </w:r>
            <w:r>
              <w:t>сервиса(-ов),</w:t>
            </w:r>
            <w:r>
              <w:rPr>
                <w:spacing w:val="-6"/>
              </w:rPr>
              <w:t xml:space="preserve"> </w:t>
            </w:r>
            <w:r>
              <w:t>но</w:t>
            </w:r>
            <w:r>
              <w:rPr>
                <w:spacing w:val="-5"/>
              </w:rPr>
              <w:t xml:space="preserve"> </w:t>
            </w:r>
            <w:r>
              <w:t>возможность</w:t>
            </w:r>
            <w:r>
              <w:rPr>
                <w:spacing w:val="-6"/>
              </w:rPr>
              <w:t xml:space="preserve"> </w:t>
            </w:r>
            <w:r>
              <w:t>получения</w:t>
            </w:r>
            <w:r>
              <w:rPr>
                <w:spacing w:val="-5"/>
              </w:rPr>
              <w:t xml:space="preserve"> </w:t>
            </w:r>
            <w:r>
              <w:t>сервиса</w:t>
            </w:r>
            <w:r>
              <w:rPr>
                <w:spacing w:val="-6"/>
              </w:rPr>
              <w:t xml:space="preserve"> </w:t>
            </w:r>
            <w:r>
              <w:t>применением</w:t>
            </w:r>
          </w:p>
          <w:p w14:paraId="0AAB9F1F">
            <w:pPr>
              <w:pStyle w:val="12"/>
              <w:spacing w:before="39"/>
              <w:ind w:left="105"/>
            </w:pPr>
            <w:r>
              <w:t>обходного</w:t>
            </w:r>
            <w:r>
              <w:rPr>
                <w:spacing w:val="-4"/>
              </w:rPr>
              <w:t xml:space="preserve"> </w:t>
            </w:r>
            <w:r>
              <w:t>решения.</w:t>
            </w:r>
            <w:r>
              <w:rPr>
                <w:spacing w:val="-4"/>
              </w:rPr>
              <w:t xml:space="preserve"> </w:t>
            </w:r>
            <w:r>
              <w:t>Также</w:t>
            </w:r>
            <w:r>
              <w:rPr>
                <w:spacing w:val="-4"/>
              </w:rPr>
              <w:t xml:space="preserve"> </w:t>
            </w:r>
            <w:r>
              <w:t>входят</w:t>
            </w:r>
            <w:r>
              <w:rPr>
                <w:spacing w:val="-4"/>
              </w:rPr>
              <w:t xml:space="preserve"> </w:t>
            </w:r>
            <w:r>
              <w:t>запросы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изменение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консультации</w:t>
            </w:r>
          </w:p>
        </w:tc>
      </w:tr>
    </w:tbl>
    <w:p w14:paraId="365DE545">
      <w:pPr>
        <w:sectPr>
          <w:footerReference r:id="rId5" w:type="default"/>
          <w:pgSz w:w="12240" w:h="15840"/>
          <w:pgMar w:top="840" w:right="340" w:bottom="940" w:left="900" w:header="0" w:footer="743" w:gutter="0"/>
          <w:cols w:space="720" w:num="1"/>
        </w:sectPr>
      </w:pPr>
    </w:p>
    <w:p w14:paraId="13FB34C4">
      <w:pPr>
        <w:spacing w:before="91"/>
        <w:rPr>
          <w:b/>
        </w:rPr>
      </w:pPr>
      <w:r>
        <w:rPr>
          <w:b/>
        </w:rPr>
        <w:t>Базовые</w:t>
      </w:r>
      <w:r>
        <w:rPr>
          <w:b/>
          <w:spacing w:val="-4"/>
        </w:rPr>
        <w:t xml:space="preserve"> </w:t>
      </w:r>
      <w:r>
        <w:rPr>
          <w:b/>
        </w:rPr>
        <w:t>нормативы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критерии</w:t>
      </w:r>
      <w:r>
        <w:rPr>
          <w:b/>
          <w:spacing w:val="-3"/>
        </w:rPr>
        <w:t xml:space="preserve"> </w:t>
      </w:r>
      <w:r>
        <w:rPr>
          <w:b/>
        </w:rPr>
        <w:t>оценки</w:t>
      </w:r>
    </w:p>
    <w:p w14:paraId="2724006C">
      <w:pPr>
        <w:pStyle w:val="7"/>
        <w:rPr>
          <w:b/>
          <w:sz w:val="20"/>
        </w:rPr>
      </w:pPr>
    </w:p>
    <w:p w14:paraId="2B30F212">
      <w:pPr>
        <w:pStyle w:val="7"/>
        <w:spacing w:before="6"/>
        <w:rPr>
          <w:b/>
          <w:sz w:val="10"/>
        </w:rPr>
      </w:pPr>
    </w:p>
    <w:tbl>
      <w:tblPr>
        <w:tblStyle w:val="10"/>
        <w:tblW w:w="0" w:type="auto"/>
        <w:tblInd w:w="14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6"/>
        <w:gridCol w:w="3072"/>
        <w:gridCol w:w="1622"/>
        <w:gridCol w:w="1627"/>
      </w:tblGrid>
      <w:tr w14:paraId="4EF0B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3" w:hRule="atLeast"/>
        </w:trPr>
        <w:tc>
          <w:tcPr>
            <w:tcW w:w="1886" w:type="dxa"/>
            <w:shd w:val="clear" w:color="auto" w:fill="EEECE1"/>
          </w:tcPr>
          <w:p w14:paraId="0FC37748">
            <w:pPr>
              <w:pStyle w:val="12"/>
              <w:spacing w:before="6"/>
              <w:rPr>
                <w:b/>
                <w:sz w:val="25"/>
              </w:rPr>
            </w:pPr>
          </w:p>
          <w:p w14:paraId="58C3B75B">
            <w:pPr>
              <w:pStyle w:val="12"/>
              <w:ind w:left="223" w:right="215"/>
              <w:jc w:val="center"/>
              <w:rPr>
                <w:b/>
              </w:rPr>
            </w:pPr>
            <w:r>
              <w:rPr>
                <w:b/>
              </w:rPr>
              <w:t>Приоритет</w:t>
            </w:r>
          </w:p>
        </w:tc>
        <w:tc>
          <w:tcPr>
            <w:tcW w:w="3072" w:type="dxa"/>
            <w:shd w:val="clear" w:color="auto" w:fill="EEECE1"/>
          </w:tcPr>
          <w:p w14:paraId="675E12B8">
            <w:pPr>
              <w:pStyle w:val="12"/>
              <w:spacing w:before="6"/>
              <w:rPr>
                <w:b/>
                <w:sz w:val="25"/>
              </w:rPr>
            </w:pPr>
          </w:p>
          <w:p w14:paraId="1F0115EE">
            <w:pPr>
              <w:pStyle w:val="12"/>
              <w:ind w:left="755" w:right="742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реакции</w:t>
            </w:r>
          </w:p>
        </w:tc>
        <w:tc>
          <w:tcPr>
            <w:tcW w:w="1622" w:type="dxa"/>
            <w:shd w:val="clear" w:color="auto" w:fill="EEECE1"/>
          </w:tcPr>
          <w:p w14:paraId="07B31352">
            <w:pPr>
              <w:pStyle w:val="12"/>
              <w:spacing w:before="5" w:line="273" w:lineRule="auto"/>
              <w:ind w:left="344" w:right="317" w:firstLine="147"/>
              <w:rPr>
                <w:b/>
              </w:rPr>
            </w:pPr>
            <w:r>
              <w:rPr>
                <w:b/>
              </w:rPr>
              <w:t>Время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решения,</w:t>
            </w:r>
          </w:p>
          <w:p w14:paraId="7BF8EBAE">
            <w:pPr>
              <w:pStyle w:val="12"/>
              <w:spacing w:before="4"/>
              <w:ind w:left="529"/>
              <w:rPr>
                <w:b/>
              </w:rPr>
            </w:pPr>
            <w:r>
              <w:rPr>
                <w:b/>
              </w:rPr>
              <w:t>часов</w:t>
            </w:r>
          </w:p>
        </w:tc>
        <w:tc>
          <w:tcPr>
            <w:tcW w:w="1627" w:type="dxa"/>
            <w:shd w:val="clear" w:color="auto" w:fill="EEECE1"/>
          </w:tcPr>
          <w:p w14:paraId="17766993">
            <w:pPr>
              <w:pStyle w:val="12"/>
              <w:spacing w:before="5" w:line="273" w:lineRule="auto"/>
              <w:ind w:left="370" w:right="272" w:hanging="62"/>
              <w:rPr>
                <w:b/>
              </w:rPr>
            </w:pPr>
            <w:r>
              <w:rPr>
                <w:b/>
              </w:rPr>
              <w:t>Норматив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качества</w:t>
            </w:r>
          </w:p>
          <w:p w14:paraId="34BCED84">
            <w:pPr>
              <w:pStyle w:val="12"/>
              <w:spacing w:before="4"/>
              <w:ind w:left="483"/>
              <w:rPr>
                <w:b/>
              </w:rPr>
            </w:pPr>
            <w:r>
              <w:rPr>
                <w:b/>
              </w:rPr>
              <w:t>услуги</w:t>
            </w:r>
          </w:p>
        </w:tc>
      </w:tr>
      <w:tr w14:paraId="64D15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86" w:type="dxa"/>
          </w:tcPr>
          <w:p w14:paraId="0357B9A4">
            <w:pPr>
              <w:pStyle w:val="12"/>
              <w:spacing w:before="68"/>
              <w:ind w:left="224" w:right="215"/>
              <w:jc w:val="center"/>
            </w:pPr>
            <w:r>
              <w:t>Приоритет</w:t>
            </w:r>
            <w:r>
              <w:rPr>
                <w:spacing w:val="-4"/>
              </w:rPr>
              <w:t xml:space="preserve"> </w:t>
            </w:r>
            <w:r>
              <w:t>«1»</w:t>
            </w:r>
          </w:p>
        </w:tc>
        <w:tc>
          <w:tcPr>
            <w:tcW w:w="3072" w:type="dxa"/>
          </w:tcPr>
          <w:p w14:paraId="577967E6">
            <w:pPr>
              <w:pStyle w:val="12"/>
              <w:spacing w:before="68"/>
              <w:ind w:left="754" w:right="742"/>
              <w:jc w:val="center"/>
            </w:pPr>
            <w:r>
              <w:rPr>
                <w:lang w:val="en-US"/>
              </w:rPr>
              <w:t>30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622" w:type="dxa"/>
          </w:tcPr>
          <w:p w14:paraId="6793B98B">
            <w:pPr>
              <w:pStyle w:val="12"/>
              <w:spacing w:before="68"/>
              <w:ind w:right="744"/>
              <w:jc w:val="right"/>
            </w:pPr>
            <w:r>
              <w:t>4</w:t>
            </w:r>
          </w:p>
        </w:tc>
        <w:tc>
          <w:tcPr>
            <w:tcW w:w="1627" w:type="dxa"/>
          </w:tcPr>
          <w:p w14:paraId="29420548">
            <w:pPr>
              <w:pStyle w:val="12"/>
              <w:spacing w:before="68"/>
              <w:ind w:right="595"/>
              <w:jc w:val="right"/>
            </w:pPr>
            <w:r>
              <w:t>99%</w:t>
            </w:r>
          </w:p>
        </w:tc>
      </w:tr>
      <w:tr w14:paraId="2B5E2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86" w:type="dxa"/>
          </w:tcPr>
          <w:p w14:paraId="4D29E9DE">
            <w:pPr>
              <w:pStyle w:val="12"/>
              <w:spacing w:before="63"/>
              <w:ind w:left="224" w:right="215"/>
              <w:jc w:val="center"/>
            </w:pPr>
            <w:r>
              <w:t>Приоритет</w:t>
            </w:r>
            <w:r>
              <w:rPr>
                <w:spacing w:val="-4"/>
              </w:rPr>
              <w:t xml:space="preserve"> </w:t>
            </w:r>
            <w:r>
              <w:t>«2»</w:t>
            </w:r>
          </w:p>
        </w:tc>
        <w:tc>
          <w:tcPr>
            <w:tcW w:w="3072" w:type="dxa"/>
          </w:tcPr>
          <w:p w14:paraId="5BFDC822">
            <w:pPr>
              <w:pStyle w:val="12"/>
              <w:spacing w:before="63"/>
              <w:ind w:left="754" w:right="742"/>
              <w:jc w:val="center"/>
            </w:pPr>
            <w:r>
              <w:t>30</w:t>
            </w:r>
            <w:r>
              <w:rPr>
                <w:spacing w:val="-2"/>
              </w:rPr>
              <w:t xml:space="preserve"> </w:t>
            </w:r>
            <w:r>
              <w:t>минут</w:t>
            </w:r>
          </w:p>
        </w:tc>
        <w:tc>
          <w:tcPr>
            <w:tcW w:w="1622" w:type="dxa"/>
          </w:tcPr>
          <w:p w14:paraId="31F39C11">
            <w:pPr>
              <w:pStyle w:val="12"/>
              <w:spacing w:before="63"/>
              <w:ind w:right="690"/>
              <w:jc w:val="right"/>
            </w:pPr>
            <w:r>
              <w:t>12</w:t>
            </w:r>
          </w:p>
        </w:tc>
        <w:tc>
          <w:tcPr>
            <w:tcW w:w="1627" w:type="dxa"/>
          </w:tcPr>
          <w:p w14:paraId="69B6F83D">
            <w:pPr>
              <w:pStyle w:val="12"/>
              <w:spacing w:before="63"/>
              <w:ind w:right="596"/>
              <w:jc w:val="right"/>
            </w:pPr>
            <w:r>
              <w:t>95%</w:t>
            </w:r>
          </w:p>
        </w:tc>
      </w:tr>
      <w:tr w14:paraId="6588D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886" w:type="dxa"/>
          </w:tcPr>
          <w:p w14:paraId="553C5BA0">
            <w:pPr>
              <w:pStyle w:val="12"/>
              <w:spacing w:before="63"/>
              <w:ind w:left="224" w:right="215"/>
              <w:jc w:val="center"/>
            </w:pPr>
            <w:r>
              <w:t>Приоритет</w:t>
            </w:r>
            <w:r>
              <w:rPr>
                <w:spacing w:val="-4"/>
              </w:rPr>
              <w:t xml:space="preserve"> </w:t>
            </w:r>
            <w:r>
              <w:t>«3»</w:t>
            </w:r>
          </w:p>
        </w:tc>
        <w:tc>
          <w:tcPr>
            <w:tcW w:w="3072" w:type="dxa"/>
          </w:tcPr>
          <w:p w14:paraId="0793EFEE">
            <w:pPr>
              <w:pStyle w:val="12"/>
              <w:spacing w:before="63"/>
              <w:ind w:left="754" w:right="742"/>
              <w:jc w:val="center"/>
            </w:pPr>
            <w:r>
              <w:t>60</w:t>
            </w:r>
            <w:r>
              <w:rPr>
                <w:spacing w:val="-3"/>
              </w:rPr>
              <w:t xml:space="preserve"> </w:t>
            </w:r>
            <w:r>
              <w:t>минут</w:t>
            </w:r>
          </w:p>
        </w:tc>
        <w:tc>
          <w:tcPr>
            <w:tcW w:w="1622" w:type="dxa"/>
          </w:tcPr>
          <w:p w14:paraId="51683907">
            <w:pPr>
              <w:pStyle w:val="12"/>
              <w:spacing w:before="63"/>
              <w:ind w:right="690"/>
              <w:jc w:val="right"/>
            </w:pPr>
            <w:r>
              <w:t>24</w:t>
            </w:r>
          </w:p>
        </w:tc>
        <w:tc>
          <w:tcPr>
            <w:tcW w:w="1627" w:type="dxa"/>
          </w:tcPr>
          <w:p w14:paraId="2660AAE5">
            <w:pPr>
              <w:pStyle w:val="12"/>
              <w:spacing w:before="63"/>
              <w:ind w:right="596"/>
              <w:jc w:val="right"/>
            </w:pPr>
            <w:r>
              <w:t>95%</w:t>
            </w:r>
          </w:p>
        </w:tc>
      </w:tr>
      <w:tr w14:paraId="41333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886" w:type="dxa"/>
          </w:tcPr>
          <w:p w14:paraId="4D738630">
            <w:pPr>
              <w:pStyle w:val="12"/>
              <w:spacing w:before="68"/>
              <w:ind w:left="224" w:right="215"/>
              <w:jc w:val="center"/>
            </w:pPr>
            <w:r>
              <w:t>Приоритет</w:t>
            </w:r>
            <w:r>
              <w:rPr>
                <w:spacing w:val="-4"/>
              </w:rPr>
              <w:t xml:space="preserve"> </w:t>
            </w:r>
            <w:r>
              <w:t>«4»</w:t>
            </w:r>
          </w:p>
        </w:tc>
        <w:tc>
          <w:tcPr>
            <w:tcW w:w="3072" w:type="dxa"/>
          </w:tcPr>
          <w:p w14:paraId="63EFAE7C">
            <w:pPr>
              <w:pStyle w:val="12"/>
              <w:spacing w:before="68"/>
              <w:ind w:left="754" w:right="742"/>
              <w:jc w:val="center"/>
            </w:pPr>
            <w:r>
              <w:t>240</w:t>
            </w:r>
            <w:r>
              <w:rPr>
                <w:spacing w:val="-3"/>
              </w:rPr>
              <w:t xml:space="preserve"> </w:t>
            </w:r>
            <w:r>
              <w:t>минут</w:t>
            </w:r>
          </w:p>
        </w:tc>
        <w:tc>
          <w:tcPr>
            <w:tcW w:w="1622" w:type="dxa"/>
          </w:tcPr>
          <w:p w14:paraId="7D05BD16">
            <w:pPr>
              <w:pStyle w:val="12"/>
              <w:spacing w:before="68"/>
              <w:ind w:right="690"/>
              <w:jc w:val="right"/>
            </w:pPr>
            <w:r>
              <w:t>72</w:t>
            </w:r>
          </w:p>
        </w:tc>
        <w:tc>
          <w:tcPr>
            <w:tcW w:w="1627" w:type="dxa"/>
          </w:tcPr>
          <w:p w14:paraId="6033E05D">
            <w:pPr>
              <w:pStyle w:val="12"/>
              <w:spacing w:before="68"/>
              <w:ind w:right="596"/>
              <w:jc w:val="right"/>
            </w:pPr>
            <w:r>
              <w:t>95%</w:t>
            </w:r>
          </w:p>
        </w:tc>
      </w:tr>
    </w:tbl>
    <w:p w14:paraId="647FDD65">
      <w:pPr>
        <w:pStyle w:val="7"/>
        <w:spacing w:before="7"/>
        <w:rPr>
          <w:b/>
          <w:sz w:val="27"/>
        </w:rPr>
      </w:pPr>
    </w:p>
    <w:p w14:paraId="185D671A">
      <w:pPr>
        <w:pStyle w:val="3"/>
      </w:pPr>
      <w:r>
        <w:t>Отчетность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объемов</w:t>
      </w:r>
      <w:r>
        <w:rPr>
          <w:spacing w:val="-4"/>
        </w:rPr>
        <w:t xml:space="preserve"> </w:t>
      </w:r>
      <w:r>
        <w:t>выполненных</w:t>
      </w:r>
      <w:r>
        <w:rPr>
          <w:spacing w:val="-3"/>
        </w:rPr>
        <w:t xml:space="preserve"> </w:t>
      </w:r>
      <w:r>
        <w:t>Услуг</w:t>
      </w:r>
    </w:p>
    <w:p w14:paraId="52490A24">
      <w:pPr>
        <w:pStyle w:val="7"/>
        <w:rPr>
          <w:b/>
          <w:sz w:val="24"/>
          <w:szCs w:val="24"/>
        </w:rPr>
      </w:pPr>
    </w:p>
    <w:p w14:paraId="5716DBAC">
      <w:pPr>
        <w:pStyle w:val="7"/>
        <w:ind w:left="232" w:right="225" w:firstLine="426"/>
        <w:jc w:val="both"/>
        <w:rPr>
          <w:sz w:val="24"/>
          <w:szCs w:val="24"/>
        </w:rPr>
      </w:pPr>
      <w:r>
        <w:rPr>
          <w:sz w:val="24"/>
          <w:szCs w:val="24"/>
        </w:rPr>
        <w:t>Отчеты по фактическому уровню качества и объемов предоставляются Заказчику на ежемесячной основе.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Они должны охватывать каждый компонент оказанных услуг в сравнении с контрольными параметрами. Такие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отчеты предоставляются Заказчику в течение 5 (Пяти) рабочих дней после окончания каждого месяца. Список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отчетов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приводится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соответствующих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SLA.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отчета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фактически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является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необходимым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условием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последующей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ее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оплаты.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Также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Заказчик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может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запрашивать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разовых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отчетов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предоставляемым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услугам.</w:t>
      </w:r>
    </w:p>
    <w:p w14:paraId="22F63219">
      <w:pPr>
        <w:pStyle w:val="7"/>
        <w:spacing w:before="3"/>
        <w:rPr>
          <w:sz w:val="27"/>
        </w:rPr>
      </w:pPr>
    </w:p>
    <w:p w14:paraId="59ECB00A">
      <w:pPr>
        <w:pStyle w:val="3"/>
      </w:pPr>
      <w:r>
        <w:t>Состав</w:t>
      </w:r>
      <w:r>
        <w:rPr>
          <w:spacing w:val="-4"/>
        </w:rPr>
        <w:t xml:space="preserve"> </w:t>
      </w:r>
      <w:r>
        <w:t>услуги:</w:t>
      </w:r>
    </w:p>
    <w:p w14:paraId="682A49FF">
      <w:pPr>
        <w:pStyle w:val="7"/>
        <w:rPr>
          <w:b/>
          <w:sz w:val="31"/>
        </w:rPr>
      </w:pPr>
    </w:p>
    <w:p w14:paraId="396597B9">
      <w:pPr>
        <w:pStyle w:val="7"/>
        <w:spacing w:before="1"/>
        <w:ind w:left="232"/>
        <w:rPr>
          <w:sz w:val="24"/>
          <w:szCs w:val="24"/>
        </w:rPr>
      </w:pPr>
      <w:r>
        <w:rPr>
          <w:sz w:val="24"/>
          <w:szCs w:val="24"/>
        </w:rPr>
        <w:t>Регламентные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инструкции):</w:t>
      </w:r>
    </w:p>
    <w:p w14:paraId="097A771E">
      <w:pPr>
        <w:pStyle w:val="11"/>
        <w:numPr>
          <w:ilvl w:val="0"/>
          <w:numId w:val="3"/>
        </w:numPr>
        <w:tabs>
          <w:tab w:val="left" w:pos="709"/>
        </w:tabs>
        <w:spacing w:before="39"/>
        <w:ind w:left="709" w:right="225" w:hanging="567"/>
        <w:rPr>
          <w:sz w:val="24"/>
          <w:szCs w:val="24"/>
        </w:rPr>
      </w:pPr>
      <w:r>
        <w:rPr>
          <w:sz w:val="24"/>
          <w:szCs w:val="24"/>
        </w:rPr>
        <w:t>Обеспечение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условий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среды,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требуемых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производителем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эксплуатации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помещениях.</w:t>
      </w:r>
    </w:p>
    <w:p w14:paraId="3A386462">
      <w:pPr>
        <w:pStyle w:val="11"/>
        <w:numPr>
          <w:ilvl w:val="0"/>
          <w:numId w:val="3"/>
        </w:numPr>
        <w:tabs>
          <w:tab w:val="left" w:pos="709"/>
        </w:tabs>
        <w:spacing w:before="4"/>
        <w:ind w:left="709" w:hanging="567"/>
        <w:rPr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состоянием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помещения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(протечки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прочее).</w:t>
      </w:r>
    </w:p>
    <w:p w14:paraId="206FDD11">
      <w:pPr>
        <w:pStyle w:val="11"/>
        <w:numPr>
          <w:ilvl w:val="0"/>
          <w:numId w:val="3"/>
        </w:numPr>
        <w:tabs>
          <w:tab w:val="left" w:pos="709"/>
        </w:tabs>
        <w:spacing w:before="40"/>
        <w:ind w:left="709" w:right="219" w:hanging="567"/>
        <w:rPr>
          <w:sz w:val="24"/>
          <w:szCs w:val="24"/>
        </w:rPr>
      </w:pPr>
      <w:r>
        <w:rPr>
          <w:sz w:val="24"/>
          <w:szCs w:val="24"/>
        </w:rPr>
        <w:t>Обеспечение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гарантированного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электропитания: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состоянием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ИБП,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нагрузки.</w:t>
      </w:r>
    </w:p>
    <w:p w14:paraId="7E80AA5E">
      <w:pPr>
        <w:pStyle w:val="11"/>
        <w:numPr>
          <w:ilvl w:val="0"/>
          <w:numId w:val="3"/>
        </w:numPr>
        <w:tabs>
          <w:tab w:val="left" w:pos="709"/>
        </w:tabs>
        <w:spacing w:before="4"/>
        <w:ind w:left="709" w:right="225" w:hanging="567"/>
        <w:rPr>
          <w:sz w:val="24"/>
          <w:szCs w:val="24"/>
        </w:rPr>
      </w:pPr>
      <w:r>
        <w:rPr>
          <w:sz w:val="24"/>
          <w:szCs w:val="24"/>
        </w:rPr>
        <w:t>Вызов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(местных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внешних)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кондиционерам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обслуживанию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серверных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технических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помещений.</w:t>
      </w:r>
    </w:p>
    <w:p w14:paraId="2914C625">
      <w:pPr>
        <w:pStyle w:val="11"/>
        <w:numPr>
          <w:ilvl w:val="0"/>
          <w:numId w:val="3"/>
        </w:numPr>
        <w:tabs>
          <w:tab w:val="left" w:pos="709"/>
        </w:tabs>
        <w:spacing w:before="4"/>
        <w:ind w:left="709" w:hanging="567"/>
        <w:rPr>
          <w:sz w:val="24"/>
          <w:szCs w:val="24"/>
        </w:rPr>
      </w:pPr>
      <w:r>
        <w:rPr>
          <w:sz w:val="24"/>
          <w:szCs w:val="24"/>
        </w:rPr>
        <w:t>Визуальный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оборудованием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серверных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помещений.</w:t>
      </w:r>
    </w:p>
    <w:p w14:paraId="1D0245CC">
      <w:pPr>
        <w:pStyle w:val="11"/>
        <w:numPr>
          <w:ilvl w:val="0"/>
          <w:numId w:val="3"/>
        </w:numPr>
        <w:tabs>
          <w:tab w:val="left" w:pos="709"/>
        </w:tabs>
        <w:spacing w:before="40"/>
        <w:ind w:left="709" w:right="221" w:hanging="567"/>
        <w:rPr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наличия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необходимого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ЗИПа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необходимости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инициация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заявки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6"/>
          <w:sz w:val="24"/>
          <w:szCs w:val="24"/>
        </w:rPr>
        <w:t xml:space="preserve"> </w:t>
      </w:r>
      <w:r>
        <w:rPr>
          <w:sz w:val="24"/>
          <w:szCs w:val="24"/>
        </w:rPr>
        <w:t>его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пополнения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управление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ИТ-инфраструктуры.</w:t>
      </w:r>
    </w:p>
    <w:p w14:paraId="7B3C5A1A">
      <w:pPr>
        <w:pStyle w:val="11"/>
        <w:numPr>
          <w:ilvl w:val="0"/>
          <w:numId w:val="3"/>
        </w:numPr>
        <w:tabs>
          <w:tab w:val="left" w:pos="709"/>
        </w:tabs>
        <w:spacing w:before="4"/>
        <w:ind w:left="709" w:right="225" w:hanging="567"/>
        <w:rPr>
          <w:sz w:val="24"/>
          <w:szCs w:val="24"/>
        </w:rPr>
      </w:pPr>
      <w:r>
        <w:rPr>
          <w:sz w:val="24"/>
          <w:szCs w:val="24"/>
        </w:rPr>
        <w:t>Составление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кроссового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журнала,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схем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серверных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помещениях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стойках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высотой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более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13U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актуализацией.</w:t>
      </w:r>
    </w:p>
    <w:p w14:paraId="5559A416">
      <w:pPr>
        <w:pStyle w:val="11"/>
        <w:numPr>
          <w:ilvl w:val="0"/>
          <w:numId w:val="3"/>
        </w:numPr>
        <w:tabs>
          <w:tab w:val="left" w:pos="709"/>
        </w:tabs>
        <w:spacing w:before="4"/>
        <w:ind w:left="709" w:hanging="567"/>
        <w:rPr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периферийного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мест.</w:t>
      </w:r>
    </w:p>
    <w:p w14:paraId="6AF8B795">
      <w:pPr>
        <w:pStyle w:val="11"/>
        <w:numPr>
          <w:ilvl w:val="0"/>
          <w:numId w:val="3"/>
        </w:numPr>
        <w:tabs>
          <w:tab w:val="left" w:pos="709"/>
        </w:tabs>
        <w:spacing w:before="40"/>
        <w:ind w:left="709" w:right="225" w:hanging="567"/>
        <w:rPr>
          <w:sz w:val="24"/>
          <w:szCs w:val="24"/>
        </w:rPr>
      </w:pPr>
      <w:r>
        <w:rPr>
          <w:sz w:val="24"/>
          <w:szCs w:val="24"/>
        </w:rPr>
        <w:t>Контроль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состоянием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офисе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производстве.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качественно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разведены,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мешаться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проходе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переговорных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комнатах.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аккуратно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подключено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все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провода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должны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быть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изолированы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внешних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воздействий.</w:t>
      </w:r>
    </w:p>
    <w:p w14:paraId="01D4DEAE">
      <w:pPr>
        <w:pStyle w:val="11"/>
        <w:numPr>
          <w:ilvl w:val="0"/>
          <w:numId w:val="3"/>
        </w:numPr>
        <w:tabs>
          <w:tab w:val="left" w:pos="709"/>
        </w:tabs>
        <w:spacing w:before="63"/>
        <w:ind w:left="709" w:right="227" w:hanging="567"/>
        <w:rPr>
          <w:sz w:val="24"/>
          <w:szCs w:val="24"/>
        </w:rPr>
      </w:pPr>
      <w:r>
        <w:rPr>
          <w:sz w:val="24"/>
          <w:szCs w:val="24"/>
        </w:rPr>
        <w:t>Составление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схем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расположения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контроль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актуализации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произвольном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виде. Участие в проведение профилактических работ в серверных и технических помещениях: плановая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остановка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серверов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уборки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пыли,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тестирования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подсистем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серверов;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тестирования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под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нагрузкой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ИБП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инструкциям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совместно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функциональными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специалистами).</w:t>
      </w:r>
    </w:p>
    <w:p w14:paraId="5E6F7B85">
      <w:pPr>
        <w:pStyle w:val="11"/>
        <w:numPr>
          <w:ilvl w:val="0"/>
          <w:numId w:val="3"/>
        </w:numPr>
        <w:tabs>
          <w:tab w:val="left" w:pos="953"/>
        </w:tabs>
        <w:spacing w:before="1"/>
        <w:ind w:left="709" w:right="226" w:hanging="567"/>
        <w:rPr>
          <w:sz w:val="24"/>
          <w:szCs w:val="24"/>
        </w:rPr>
      </w:pPr>
      <w:r>
        <w:rPr>
          <w:sz w:val="24"/>
          <w:szCs w:val="24"/>
        </w:rPr>
        <w:t>Участие в тестировании планов аварийного восстановления серверного оборудования (по инструкциям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совместно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функциональными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специалистами).</w:t>
      </w:r>
    </w:p>
    <w:p w14:paraId="75E29401">
      <w:pPr>
        <w:pStyle w:val="7"/>
        <w:spacing w:before="4"/>
        <w:ind w:left="232"/>
        <w:jc w:val="both"/>
        <w:rPr>
          <w:sz w:val="24"/>
          <w:szCs w:val="24"/>
        </w:rPr>
      </w:pPr>
      <w:r>
        <w:rPr>
          <w:sz w:val="24"/>
          <w:szCs w:val="24"/>
        </w:rPr>
        <w:t>Эксплуатация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развитие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инструкциям):</w:t>
      </w:r>
    </w:p>
    <w:p w14:paraId="1054D06B">
      <w:pPr>
        <w:pStyle w:val="11"/>
        <w:numPr>
          <w:ilvl w:val="0"/>
          <w:numId w:val="4"/>
        </w:numPr>
        <w:tabs>
          <w:tab w:val="left" w:pos="709"/>
        </w:tabs>
        <w:spacing w:before="40"/>
        <w:ind w:left="709" w:hanging="567"/>
        <w:rPr>
          <w:sz w:val="24"/>
          <w:szCs w:val="24"/>
        </w:rPr>
      </w:pPr>
      <w:r>
        <w:rPr>
          <w:sz w:val="24"/>
          <w:szCs w:val="24"/>
        </w:rPr>
        <w:t>Выполнение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инструкций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заданий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направления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функциональных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сотрудников.</w:t>
      </w:r>
    </w:p>
    <w:p w14:paraId="20CC5BA2">
      <w:pPr>
        <w:pStyle w:val="11"/>
        <w:numPr>
          <w:ilvl w:val="0"/>
          <w:numId w:val="4"/>
        </w:numPr>
        <w:tabs>
          <w:tab w:val="left" w:pos="709"/>
        </w:tabs>
        <w:spacing w:before="35"/>
        <w:ind w:left="709" w:right="225" w:hanging="567"/>
        <w:rPr>
          <w:sz w:val="24"/>
          <w:szCs w:val="24"/>
        </w:rPr>
      </w:pPr>
      <w:r>
        <w:rPr>
          <w:sz w:val="24"/>
          <w:szCs w:val="24"/>
        </w:rPr>
        <w:t>Отслеживание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свободных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портов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включения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телекоммуникационного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мест,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телефонии.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Оповещение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функциональных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сотрудников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направления ИТ-инфраструктуры при количестве свободных портов на любом устройстве менее 10%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количества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коммутационном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(серверном)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помещении.</w:t>
      </w:r>
    </w:p>
    <w:p w14:paraId="5AE4299F">
      <w:pPr>
        <w:pStyle w:val="11"/>
        <w:numPr>
          <w:ilvl w:val="0"/>
          <w:numId w:val="4"/>
        </w:numPr>
        <w:tabs>
          <w:tab w:val="left" w:pos="709"/>
        </w:tabs>
        <w:spacing w:before="2"/>
        <w:ind w:left="709" w:right="229" w:hanging="567"/>
        <w:rPr>
          <w:sz w:val="24"/>
          <w:szCs w:val="24"/>
        </w:rPr>
      </w:pPr>
      <w:r>
        <w:rPr>
          <w:sz w:val="24"/>
          <w:szCs w:val="24"/>
        </w:rPr>
        <w:t>Заливка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новых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серверов,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первоначальная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настройка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(включение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домен,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установка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настройка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базового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ПО)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инструкциям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функциональных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сотрудников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ИТ-инфраструктуры.</w:t>
      </w:r>
    </w:p>
    <w:p w14:paraId="7E1D9572">
      <w:pPr>
        <w:pStyle w:val="11"/>
        <w:numPr>
          <w:ilvl w:val="0"/>
          <w:numId w:val="4"/>
        </w:numPr>
        <w:tabs>
          <w:tab w:val="left" w:pos="709"/>
        </w:tabs>
        <w:spacing w:before="4"/>
        <w:ind w:left="709" w:right="221" w:hanging="567"/>
        <w:rPr>
          <w:sz w:val="24"/>
          <w:szCs w:val="24"/>
        </w:rPr>
      </w:pPr>
      <w:r>
        <w:rPr>
          <w:sz w:val="24"/>
          <w:szCs w:val="24"/>
        </w:rPr>
        <w:t>Заливка новых рабочих мест, первоначальная настройка (включение в домен и настройка базового ПО).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По инструкциям отдела рабочих мест с использованием корпоративного образа для установки 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и/или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WDS.</w:t>
      </w:r>
    </w:p>
    <w:p w14:paraId="4FFB2AB4">
      <w:pPr>
        <w:pStyle w:val="11"/>
        <w:numPr>
          <w:ilvl w:val="0"/>
          <w:numId w:val="4"/>
        </w:numPr>
        <w:tabs>
          <w:tab w:val="left" w:pos="709"/>
        </w:tabs>
        <w:spacing w:before="1"/>
        <w:ind w:left="709" w:hanging="567"/>
        <w:rPr>
          <w:sz w:val="24"/>
          <w:szCs w:val="24"/>
        </w:rPr>
      </w:pPr>
      <w:r>
        <w:rPr>
          <w:sz w:val="24"/>
          <w:szCs w:val="24"/>
        </w:rPr>
        <w:t>Установка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стойки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шкафы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согласованию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управлением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ИТ-инфраструктуры.</w:t>
      </w:r>
    </w:p>
    <w:p w14:paraId="71A211A1">
      <w:pPr>
        <w:pStyle w:val="11"/>
        <w:numPr>
          <w:ilvl w:val="0"/>
          <w:numId w:val="4"/>
        </w:numPr>
        <w:tabs>
          <w:tab w:val="left" w:pos="709"/>
        </w:tabs>
        <w:spacing w:before="35"/>
        <w:ind w:left="709" w:right="227" w:hanging="567"/>
        <w:rPr>
          <w:sz w:val="24"/>
          <w:szCs w:val="24"/>
        </w:rPr>
      </w:pPr>
      <w:r>
        <w:rPr>
          <w:sz w:val="24"/>
          <w:szCs w:val="24"/>
        </w:rPr>
        <w:t>Коммутация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мест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активное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сетевое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оборудование,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выделенное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подключения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рабочих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мест.</w:t>
      </w:r>
    </w:p>
    <w:p w14:paraId="718B504F">
      <w:pPr>
        <w:pStyle w:val="11"/>
        <w:numPr>
          <w:ilvl w:val="0"/>
          <w:numId w:val="4"/>
        </w:numPr>
        <w:tabs>
          <w:tab w:val="left" w:pos="709"/>
        </w:tabs>
        <w:ind w:left="709" w:right="225" w:hanging="567"/>
        <w:rPr>
          <w:sz w:val="24"/>
          <w:szCs w:val="24"/>
        </w:rPr>
      </w:pPr>
      <w:r>
        <w:rPr>
          <w:sz w:val="24"/>
          <w:szCs w:val="24"/>
        </w:rPr>
        <w:t>Коммутация,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настройка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телефонных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аппаратов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станционный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кросс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согласованию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службой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заявки.</w:t>
      </w:r>
    </w:p>
    <w:p w14:paraId="0894EC9A">
      <w:pPr>
        <w:pStyle w:val="11"/>
        <w:numPr>
          <w:ilvl w:val="0"/>
          <w:numId w:val="4"/>
        </w:numPr>
        <w:tabs>
          <w:tab w:val="left" w:pos="709"/>
        </w:tabs>
        <w:spacing w:before="3"/>
        <w:ind w:left="709" w:right="226" w:hanging="567"/>
        <w:rPr>
          <w:sz w:val="24"/>
          <w:szCs w:val="24"/>
        </w:rPr>
      </w:pPr>
      <w:r>
        <w:rPr>
          <w:sz w:val="24"/>
          <w:szCs w:val="24"/>
        </w:rPr>
        <w:t>Коммутация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согласованию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управлением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основании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заявки.</w:t>
      </w:r>
    </w:p>
    <w:p w14:paraId="544573D6">
      <w:pPr>
        <w:pStyle w:val="11"/>
        <w:numPr>
          <w:ilvl w:val="0"/>
          <w:numId w:val="4"/>
        </w:numPr>
        <w:tabs>
          <w:tab w:val="left" w:pos="709"/>
        </w:tabs>
        <w:spacing w:before="4"/>
        <w:ind w:left="709" w:right="225" w:hanging="567"/>
        <w:rPr>
          <w:sz w:val="24"/>
          <w:szCs w:val="24"/>
        </w:rPr>
      </w:pPr>
      <w:r>
        <w:rPr>
          <w:sz w:val="24"/>
          <w:szCs w:val="24"/>
        </w:rPr>
        <w:t>Замена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вышедших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строя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частей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серверного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помещения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согласованию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управлением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ИТ-инфраструктуры.</w:t>
      </w:r>
    </w:p>
    <w:p w14:paraId="0779B2CF">
      <w:pPr>
        <w:pStyle w:val="11"/>
        <w:numPr>
          <w:ilvl w:val="0"/>
          <w:numId w:val="4"/>
        </w:numPr>
        <w:tabs>
          <w:tab w:val="left" w:pos="709"/>
        </w:tabs>
        <w:ind w:left="709" w:hanging="567"/>
        <w:rPr>
          <w:sz w:val="24"/>
          <w:szCs w:val="24"/>
        </w:rPr>
      </w:pPr>
      <w:r>
        <w:rPr>
          <w:sz w:val="24"/>
          <w:szCs w:val="24"/>
        </w:rPr>
        <w:t>Участие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постановках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нового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склад.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Учёт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инвентаризация</w:t>
      </w:r>
    </w:p>
    <w:p w14:paraId="62CD6F69">
      <w:pPr>
        <w:pStyle w:val="11"/>
        <w:numPr>
          <w:ilvl w:val="0"/>
          <w:numId w:val="4"/>
        </w:numPr>
        <w:tabs>
          <w:tab w:val="left" w:pos="709"/>
        </w:tabs>
        <w:spacing w:before="40"/>
        <w:ind w:left="709" w:hanging="567"/>
        <w:rPr>
          <w:sz w:val="24"/>
          <w:szCs w:val="24"/>
        </w:rPr>
      </w:pPr>
      <w:r>
        <w:rPr>
          <w:sz w:val="24"/>
          <w:szCs w:val="24"/>
        </w:rPr>
        <w:t>Участие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отправка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прием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авторизированные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сервисные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центры.</w:t>
      </w:r>
    </w:p>
    <w:p w14:paraId="7E380288">
      <w:pPr>
        <w:pStyle w:val="7"/>
        <w:spacing w:before="6"/>
        <w:rPr>
          <w:sz w:val="28"/>
        </w:rPr>
      </w:pPr>
    </w:p>
    <w:p w14:paraId="45C6111E">
      <w:pPr>
        <w:pStyle w:val="7"/>
        <w:ind w:left="232"/>
        <w:jc w:val="both"/>
      </w:pPr>
      <w:r>
        <w:t>Аварийно-восстановительные</w:t>
      </w:r>
      <w:r>
        <w:rPr>
          <w:spacing w:val="-7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t>инструкциям):</w:t>
      </w:r>
    </w:p>
    <w:p w14:paraId="5A8B9386">
      <w:pPr>
        <w:pStyle w:val="11"/>
        <w:numPr>
          <w:ilvl w:val="0"/>
          <w:numId w:val="5"/>
        </w:numPr>
        <w:tabs>
          <w:tab w:val="left" w:pos="953"/>
        </w:tabs>
        <w:spacing w:before="40"/>
        <w:ind w:left="709" w:right="226" w:hanging="567"/>
        <w:rPr>
          <w:sz w:val="24"/>
          <w:szCs w:val="24"/>
        </w:rPr>
      </w:pPr>
      <w:r>
        <w:rPr>
          <w:sz w:val="24"/>
          <w:szCs w:val="24"/>
        </w:rPr>
        <w:t>Первичная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оценка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проблем,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инициированных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пользователями.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Сбор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дополнительной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(проверка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кабелей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подключения,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коммутации,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ping,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tracert,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скриншоты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т.д.)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запросу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функционального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сотрудника.</w:t>
      </w:r>
    </w:p>
    <w:p w14:paraId="37A75D89">
      <w:pPr>
        <w:pStyle w:val="11"/>
        <w:numPr>
          <w:ilvl w:val="0"/>
          <w:numId w:val="5"/>
        </w:numPr>
        <w:tabs>
          <w:tab w:val="left" w:pos="953"/>
        </w:tabs>
        <w:ind w:left="709" w:right="226" w:hanging="567"/>
        <w:rPr>
          <w:sz w:val="24"/>
          <w:szCs w:val="24"/>
        </w:rPr>
      </w:pPr>
      <w:r>
        <w:rPr>
          <w:sz w:val="24"/>
          <w:szCs w:val="24"/>
        </w:rPr>
        <w:t>Базовый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анализ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серверах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приложений,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исправление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ошибок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восстановление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работы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(по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инструкциям).</w:t>
      </w:r>
    </w:p>
    <w:p w14:paraId="2ABC3327">
      <w:pPr>
        <w:pStyle w:val="11"/>
        <w:numPr>
          <w:ilvl w:val="0"/>
          <w:numId w:val="5"/>
        </w:numPr>
        <w:tabs>
          <w:tab w:val="left" w:pos="953"/>
        </w:tabs>
        <w:ind w:left="709" w:right="226" w:hanging="567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случае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невозможности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исправления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своими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силами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обращение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управление</w:t>
      </w:r>
      <w:r>
        <w:rPr>
          <w:spacing w:val="19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</w:t>
      </w:r>
      <w:r>
        <w:rPr>
          <w:spacing w:val="-5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консультацией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и/или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передачи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инцидента.</w:t>
      </w:r>
    </w:p>
    <w:p w14:paraId="1103259B">
      <w:pPr>
        <w:pStyle w:val="11"/>
        <w:numPr>
          <w:ilvl w:val="0"/>
          <w:numId w:val="5"/>
        </w:numPr>
        <w:tabs>
          <w:tab w:val="left" w:pos="953"/>
        </w:tabs>
        <w:ind w:left="709" w:right="225" w:hanging="567"/>
        <w:rPr>
          <w:sz w:val="24"/>
          <w:szCs w:val="24"/>
        </w:rPr>
      </w:pPr>
      <w:r>
        <w:rPr>
          <w:sz w:val="24"/>
          <w:szCs w:val="24"/>
        </w:rPr>
        <w:t>Перезаливка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серверов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инструкциям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функциональных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сотрудников.</w:t>
      </w:r>
    </w:p>
    <w:p w14:paraId="40C654E5">
      <w:pPr>
        <w:pStyle w:val="11"/>
        <w:numPr>
          <w:ilvl w:val="0"/>
          <w:numId w:val="5"/>
        </w:numPr>
        <w:tabs>
          <w:tab w:val="left" w:pos="953"/>
        </w:tabs>
        <w:spacing w:before="2"/>
        <w:ind w:left="709" w:right="226" w:hanging="567"/>
        <w:rPr>
          <w:sz w:val="24"/>
          <w:szCs w:val="24"/>
        </w:rPr>
      </w:pPr>
      <w:r>
        <w:rPr>
          <w:sz w:val="24"/>
          <w:szCs w:val="24"/>
        </w:rPr>
        <w:t>Предоставление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доступа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через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консоль,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наличии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возможности,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серверного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помещения.</w:t>
      </w:r>
    </w:p>
    <w:p w14:paraId="13B3A7C4">
      <w:pPr>
        <w:pStyle w:val="11"/>
        <w:numPr>
          <w:ilvl w:val="0"/>
          <w:numId w:val="5"/>
        </w:numPr>
        <w:tabs>
          <w:tab w:val="left" w:pos="953"/>
        </w:tabs>
        <w:ind w:left="709" w:right="225" w:hanging="567"/>
        <w:rPr>
          <w:sz w:val="24"/>
          <w:szCs w:val="24"/>
        </w:rPr>
      </w:pPr>
      <w:r>
        <w:rPr>
          <w:sz w:val="24"/>
          <w:szCs w:val="24"/>
        </w:rPr>
        <w:t>Заведение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инцидентов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операторов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согласованию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функциональными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специалистами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ИТ-инфраструктуры.</w:t>
      </w:r>
    </w:p>
    <w:p w14:paraId="6E37C41F">
      <w:pPr>
        <w:pStyle w:val="11"/>
        <w:numPr>
          <w:ilvl w:val="0"/>
          <w:numId w:val="5"/>
        </w:numPr>
        <w:tabs>
          <w:tab w:val="left" w:pos="953"/>
        </w:tabs>
        <w:ind w:left="709" w:hanging="567"/>
        <w:rPr>
          <w:sz w:val="24"/>
          <w:szCs w:val="24"/>
        </w:rPr>
      </w:pPr>
      <w:r>
        <w:rPr>
          <w:sz w:val="24"/>
          <w:szCs w:val="24"/>
        </w:rPr>
        <w:t>Замена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вышедших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строя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частей.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Например,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«битых»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дисков.</w:t>
      </w:r>
    </w:p>
    <w:p w14:paraId="6C6BC2C2">
      <w:pPr>
        <w:pStyle w:val="11"/>
        <w:numPr>
          <w:ilvl w:val="0"/>
          <w:numId w:val="5"/>
        </w:numPr>
        <w:tabs>
          <w:tab w:val="left" w:pos="953"/>
        </w:tabs>
        <w:spacing w:before="29"/>
        <w:ind w:left="709" w:right="223" w:hanging="567"/>
        <w:rPr>
          <w:sz w:val="24"/>
          <w:szCs w:val="24"/>
        </w:rPr>
      </w:pPr>
      <w:r>
        <w:rPr>
          <w:sz w:val="24"/>
          <w:szCs w:val="24"/>
        </w:rPr>
        <w:t>Выполнение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монтажно-восстановительных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оборудования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серверного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помещения</w:t>
      </w:r>
      <w:r>
        <w:rPr>
          <w:spacing w:val="56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инструкциям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функциональных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специалистов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управления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ИТ-инфраструктуры.</w:t>
      </w:r>
    </w:p>
    <w:p w14:paraId="7449BD60">
      <w:pPr>
        <w:pStyle w:val="11"/>
        <w:tabs>
          <w:tab w:val="left" w:pos="953"/>
        </w:tabs>
        <w:spacing w:before="29"/>
        <w:ind w:left="709" w:right="223" w:firstLine="0"/>
        <w:rPr>
          <w:sz w:val="24"/>
          <w:szCs w:val="24"/>
        </w:rPr>
      </w:pPr>
    </w:p>
    <w:p w14:paraId="4362ECC6">
      <w:pPr>
        <w:pStyle w:val="11"/>
        <w:tabs>
          <w:tab w:val="left" w:pos="953"/>
        </w:tabs>
        <w:spacing w:before="29"/>
        <w:ind w:left="709" w:right="223" w:firstLine="0"/>
        <w:rPr>
          <w:sz w:val="24"/>
          <w:szCs w:val="24"/>
        </w:rPr>
      </w:pPr>
    </w:p>
    <w:tbl>
      <w:tblPr>
        <w:tblStyle w:val="9"/>
        <w:tblW w:w="0" w:type="auto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5"/>
        <w:gridCol w:w="5125"/>
      </w:tblGrid>
      <w:tr w14:paraId="3920A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07" w:hRule="atLeast"/>
        </w:trPr>
        <w:tc>
          <w:tcPr>
            <w:tcW w:w="5125" w:type="dxa"/>
          </w:tcPr>
          <w:p w14:paraId="3A6DBBBD">
            <w:pPr>
              <w:pStyle w:val="2"/>
              <w:spacing w:before="64"/>
              <w:ind w:left="0" w:right="1073"/>
            </w:pPr>
            <w:r>
              <w:t>Исполнитель:</w:t>
            </w:r>
          </w:p>
          <w:p w14:paraId="1EC821F2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Директор</w:t>
            </w:r>
          </w:p>
          <w:p w14:paraId="7ECB040C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</w:p>
          <w:p w14:paraId="4D6736F8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_________________/ Д.В. Вещиков</w:t>
            </w:r>
          </w:p>
          <w:p w14:paraId="0BB4B69E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М.П.</w:t>
            </w:r>
          </w:p>
          <w:p w14:paraId="2ECE7BCE">
            <w:pPr>
              <w:pStyle w:val="2"/>
              <w:spacing w:before="64"/>
              <w:ind w:left="0" w:right="1073"/>
              <w:jc w:val="center"/>
            </w:pPr>
          </w:p>
        </w:tc>
        <w:tc>
          <w:tcPr>
            <w:tcW w:w="5125" w:type="dxa"/>
          </w:tcPr>
          <w:p w14:paraId="42704E59">
            <w:pPr>
              <w:pStyle w:val="2"/>
              <w:spacing w:before="64"/>
              <w:ind w:left="0" w:right="-35"/>
            </w:pPr>
            <w:r>
              <w:t>Заказчик:</w:t>
            </w:r>
          </w:p>
          <w:p w14:paraId="697A953B">
            <w:pPr>
              <w:tabs>
                <w:tab w:val="left" w:pos="556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1EBBDDAA">
            <w:pPr>
              <w:pStyle w:val="2"/>
              <w:spacing w:before="64"/>
              <w:ind w:left="0" w:right="-35"/>
            </w:pPr>
          </w:p>
          <w:p w14:paraId="28338572">
            <w:pPr>
              <w:pStyle w:val="2"/>
              <w:spacing w:before="64"/>
              <w:ind w:left="0" w:right="-35"/>
              <w:rPr>
                <w:b w:val="0"/>
                <w:bCs w:val="0"/>
              </w:rPr>
            </w:pPr>
            <w:r>
              <w:t>_________________</w:t>
            </w:r>
            <w:r>
              <w:rPr>
                <w:b w:val="0"/>
                <w:bCs w:val="0"/>
              </w:rPr>
              <w:t xml:space="preserve"> /   </w:t>
            </w:r>
          </w:p>
          <w:p w14:paraId="5B933337">
            <w:pPr>
              <w:pStyle w:val="2"/>
              <w:spacing w:before="64"/>
              <w:ind w:left="0" w:right="-3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М.П.</w:t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</w:p>
        </w:tc>
      </w:tr>
    </w:tbl>
    <w:p w14:paraId="6199AB81">
      <w:pPr>
        <w:pStyle w:val="2"/>
        <w:spacing w:before="64" w:line="276" w:lineRule="auto"/>
        <w:ind w:left="7938" w:right="85" w:hanging="283"/>
        <w:jc w:val="right"/>
      </w:pPr>
      <w:r>
        <w:rPr>
          <w:b w:val="0"/>
          <w:sz w:val="20"/>
          <w:szCs w:val="20"/>
        </w:rPr>
        <w:t>Приложение №3</w:t>
      </w:r>
      <w:r>
        <w:t xml:space="preserve"> </w:t>
      </w:r>
    </w:p>
    <w:p w14:paraId="5F5559B0">
      <w:pPr>
        <w:pStyle w:val="2"/>
        <w:spacing w:before="64" w:line="276" w:lineRule="auto"/>
        <w:ind w:left="7655" w:right="85"/>
        <w:jc w:val="right"/>
      </w:pPr>
      <w:r>
        <w:rPr>
          <w:b w:val="0"/>
          <w:sz w:val="20"/>
          <w:szCs w:val="20"/>
        </w:rPr>
        <w:t>Договор</w:t>
      </w:r>
      <w:r>
        <w:rPr>
          <w:b w:val="0"/>
          <w:spacing w:val="-4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№ 10-11/12 от 01.07.2023г</w:t>
      </w:r>
    </w:p>
    <w:p w14:paraId="685EAF5E">
      <w:pPr>
        <w:spacing w:line="269" w:lineRule="exact"/>
        <w:ind w:left="4054"/>
        <w:rPr>
          <w:b/>
          <w:sz w:val="24"/>
        </w:rPr>
      </w:pPr>
      <w:r>
        <w:rPr>
          <w:b/>
          <w:sz w:val="24"/>
        </w:rPr>
        <w:t>Стоимость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оказания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услуг</w:t>
      </w:r>
    </w:p>
    <w:p w14:paraId="137AA1B6">
      <w:pPr>
        <w:pStyle w:val="7"/>
        <w:spacing w:before="1"/>
        <w:rPr>
          <w:b/>
          <w:sz w:val="24"/>
          <w:szCs w:val="24"/>
        </w:rPr>
      </w:pPr>
    </w:p>
    <w:p w14:paraId="629A808E">
      <w:pPr>
        <w:pStyle w:val="7"/>
        <w:ind w:left="232" w:right="225" w:firstLine="284"/>
        <w:jc w:val="both"/>
        <w:rPr>
          <w:sz w:val="24"/>
          <w:szCs w:val="24"/>
        </w:rPr>
      </w:pPr>
      <w:r>
        <w:rPr>
          <w:sz w:val="24"/>
          <w:szCs w:val="24"/>
        </w:rPr>
        <w:t>Ежемесячная стоимость оказания услуги по обслуживанию и поддержке сервисов ИТ-Инфраструктуры для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предприятий Заказчика состоит из общей стоимости абонентского обслуживания каждой площадки и суммы за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дополнительные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работы.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неполный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календарный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месяц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рассчитывается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52"/>
          <w:sz w:val="24"/>
          <w:szCs w:val="24"/>
        </w:rPr>
        <w:t xml:space="preserve"> </w:t>
      </w:r>
      <w:r>
        <w:rPr>
          <w:sz w:val="24"/>
          <w:szCs w:val="24"/>
        </w:rPr>
        <w:t>ежемесячная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стоимость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помноженная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оказания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общему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количеству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дней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месяца.</w:t>
      </w:r>
    </w:p>
    <w:p w14:paraId="5C42C5B0">
      <w:pPr>
        <w:pStyle w:val="7"/>
        <w:spacing w:after="39"/>
        <w:ind w:left="516"/>
        <w:jc w:val="both"/>
        <w:rPr>
          <w:sz w:val="24"/>
          <w:szCs w:val="24"/>
        </w:rPr>
      </w:pPr>
      <w:r>
        <w:rPr>
          <w:b/>
          <w:sz w:val="24"/>
          <w:szCs w:val="24"/>
        </w:rPr>
        <w:t>Таблица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rPr>
          <w:sz w:val="24"/>
          <w:szCs w:val="24"/>
        </w:rPr>
        <w:t>.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Стоимость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абонентского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обслуживания</w:t>
      </w:r>
    </w:p>
    <w:tbl>
      <w:tblPr>
        <w:tblStyle w:val="10"/>
        <w:tblW w:w="0" w:type="auto"/>
        <w:tblInd w:w="7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6"/>
        <w:gridCol w:w="2006"/>
        <w:gridCol w:w="2068"/>
      </w:tblGrid>
      <w:tr w14:paraId="7C03F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366" w:type="dxa"/>
            <w:shd w:val="clear" w:color="auto" w:fill="EEECE1"/>
          </w:tcPr>
          <w:p w14:paraId="08A6E5AE">
            <w:pPr>
              <w:pStyle w:val="12"/>
              <w:spacing w:before="1"/>
            </w:pPr>
          </w:p>
          <w:p w14:paraId="05C5F78A">
            <w:pPr>
              <w:pStyle w:val="12"/>
              <w:ind w:left="300" w:right="2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Услуги по обслуживанию и поддержке сервисов ИТ-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Инфраструктуры для предприятий Заказчика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площадке</w:t>
            </w:r>
          </w:p>
        </w:tc>
        <w:tc>
          <w:tcPr>
            <w:tcW w:w="2006" w:type="dxa"/>
            <w:shd w:val="clear" w:color="auto" w:fill="EEECE1"/>
          </w:tcPr>
          <w:p w14:paraId="16B62CDF">
            <w:pPr>
              <w:pStyle w:val="12"/>
              <w:spacing w:before="141" w:line="237" w:lineRule="auto"/>
              <w:ind w:left="513" w:right="49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в месяц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(без НДС),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рубли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  <w:tc>
          <w:tcPr>
            <w:tcW w:w="2068" w:type="dxa"/>
            <w:shd w:val="clear" w:color="auto" w:fill="EEECE1"/>
          </w:tcPr>
          <w:p w14:paraId="65E42247">
            <w:pPr>
              <w:pStyle w:val="12"/>
              <w:spacing w:before="141" w:line="237" w:lineRule="auto"/>
              <w:ind w:left="508" w:right="490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Стоимость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в месяц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(вкл. НДС),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рубли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РФ</w:t>
            </w:r>
          </w:p>
        </w:tc>
      </w:tr>
      <w:tr w14:paraId="62520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366" w:type="dxa"/>
            <w:shd w:val="clear" w:color="auto" w:fill="EEECE1"/>
          </w:tcPr>
          <w:p w14:paraId="3E59A6A6">
            <w:pPr>
              <w:pStyle w:val="12"/>
              <w:rPr>
                <w:sz w:val="26"/>
              </w:rPr>
            </w:pPr>
          </w:p>
          <w:p w14:paraId="105AFD35">
            <w:pPr>
              <w:pStyle w:val="12"/>
              <w:spacing w:before="158"/>
              <w:ind w:left="297" w:right="2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Челябинск</w:t>
            </w:r>
          </w:p>
        </w:tc>
        <w:tc>
          <w:tcPr>
            <w:tcW w:w="2006" w:type="dxa"/>
            <w:shd w:val="clear" w:color="auto" w:fill="EEECE1"/>
          </w:tcPr>
          <w:p w14:paraId="0DB09800">
            <w:pPr>
              <w:pStyle w:val="12"/>
              <w:rPr>
                <w:sz w:val="26"/>
              </w:rPr>
            </w:pPr>
          </w:p>
          <w:p w14:paraId="4AC3DEE3">
            <w:pPr>
              <w:pStyle w:val="12"/>
              <w:spacing w:before="158"/>
              <w:ind w:left="609"/>
              <w:rPr>
                <w:b/>
                <w:sz w:val="24"/>
              </w:rPr>
            </w:pPr>
          </w:p>
        </w:tc>
        <w:tc>
          <w:tcPr>
            <w:tcW w:w="2068" w:type="dxa"/>
            <w:shd w:val="clear" w:color="auto" w:fill="EEECE1"/>
          </w:tcPr>
          <w:p w14:paraId="574A8EB8">
            <w:pPr>
              <w:pStyle w:val="12"/>
              <w:rPr>
                <w:sz w:val="20"/>
              </w:rPr>
            </w:pPr>
          </w:p>
        </w:tc>
      </w:tr>
    </w:tbl>
    <w:p w14:paraId="7F7182EA">
      <w:pPr>
        <w:pStyle w:val="7"/>
        <w:spacing w:before="1"/>
        <w:rPr>
          <w:sz w:val="25"/>
        </w:rPr>
      </w:pPr>
    </w:p>
    <w:p w14:paraId="40B84D4F">
      <w:pPr>
        <w:pStyle w:val="7"/>
        <w:spacing w:after="39"/>
        <w:ind w:left="516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Таблица 2. </w:t>
      </w:r>
      <w:r>
        <w:rPr>
          <w:bCs/>
          <w:sz w:val="24"/>
          <w:szCs w:val="24"/>
        </w:rPr>
        <w:t>Стоимость дополнительных работ</w:t>
      </w:r>
    </w:p>
    <w:p w14:paraId="797AA4BD">
      <w:pPr>
        <w:pStyle w:val="7"/>
        <w:spacing w:before="10"/>
        <w:rPr>
          <w:sz w:val="28"/>
        </w:rPr>
      </w:pPr>
    </w:p>
    <w:tbl>
      <w:tblPr>
        <w:tblStyle w:val="10"/>
        <w:tblW w:w="0" w:type="auto"/>
        <w:tblInd w:w="7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6"/>
        <w:gridCol w:w="2006"/>
        <w:gridCol w:w="2068"/>
      </w:tblGrid>
      <w:tr w14:paraId="3A60A1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99" w:hRule="atLeast"/>
        </w:trPr>
        <w:tc>
          <w:tcPr>
            <w:tcW w:w="5366" w:type="dxa"/>
            <w:shd w:val="clear" w:color="auto" w:fill="EEECE1"/>
          </w:tcPr>
          <w:p w14:paraId="710EED14">
            <w:pPr>
              <w:pStyle w:val="12"/>
              <w:spacing w:before="1"/>
              <w:rPr>
                <w:sz w:val="20"/>
                <w:szCs w:val="20"/>
              </w:rPr>
            </w:pPr>
          </w:p>
          <w:p w14:paraId="64AA135F">
            <w:pPr>
              <w:pStyle w:val="12"/>
              <w:ind w:left="269" w:right="252" w:firstLin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Доп. работы по обслуживанию и поддержке сервисов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ИТ-Инфраструктуры для предприятий Заказчика на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площадке</w:t>
            </w:r>
          </w:p>
        </w:tc>
        <w:tc>
          <w:tcPr>
            <w:tcW w:w="2006" w:type="dxa"/>
            <w:shd w:val="clear" w:color="auto" w:fill="EEECE1"/>
          </w:tcPr>
          <w:p w14:paraId="6BB60E22">
            <w:pPr>
              <w:pStyle w:val="12"/>
              <w:spacing w:before="139"/>
              <w:ind w:left="513" w:right="49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Стоимость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час</w:t>
            </w:r>
          </w:p>
          <w:p w14:paraId="42491A66">
            <w:pPr>
              <w:pStyle w:val="12"/>
              <w:spacing w:before="1"/>
              <w:ind w:left="536" w:right="51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(без НДС),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рубли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РФ</w:t>
            </w:r>
          </w:p>
        </w:tc>
        <w:tc>
          <w:tcPr>
            <w:tcW w:w="2068" w:type="dxa"/>
            <w:shd w:val="clear" w:color="auto" w:fill="EEECE1"/>
          </w:tcPr>
          <w:p w14:paraId="09869233">
            <w:pPr>
              <w:pStyle w:val="12"/>
              <w:spacing w:before="139"/>
              <w:ind w:left="543" w:right="52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1"/>
                <w:sz w:val="20"/>
                <w:szCs w:val="20"/>
              </w:rPr>
              <w:t>Стоимость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час</w:t>
            </w:r>
          </w:p>
          <w:p w14:paraId="0AA36B86">
            <w:pPr>
              <w:pStyle w:val="12"/>
              <w:spacing w:before="1"/>
              <w:ind w:left="508" w:right="49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(вкл. НДС),</w:t>
            </w:r>
            <w:r>
              <w:rPr>
                <w:b/>
                <w:spacing w:val="-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рубли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РФ</w:t>
            </w:r>
          </w:p>
        </w:tc>
      </w:tr>
      <w:tr w14:paraId="0ADC4F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5366" w:type="dxa"/>
            <w:shd w:val="clear" w:color="auto" w:fill="EEECE1"/>
          </w:tcPr>
          <w:p w14:paraId="2824C4C6">
            <w:pPr>
              <w:pStyle w:val="12"/>
              <w:rPr>
                <w:sz w:val="20"/>
                <w:szCs w:val="20"/>
              </w:rPr>
            </w:pPr>
          </w:p>
          <w:p w14:paraId="259DB75F">
            <w:pPr>
              <w:pStyle w:val="12"/>
              <w:spacing w:before="158"/>
              <w:ind w:left="297" w:right="28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Челябинск</w:t>
            </w:r>
          </w:p>
        </w:tc>
        <w:tc>
          <w:tcPr>
            <w:tcW w:w="2006" w:type="dxa"/>
            <w:shd w:val="clear" w:color="auto" w:fill="EEECE1"/>
          </w:tcPr>
          <w:p w14:paraId="2E909061">
            <w:pPr>
              <w:pStyle w:val="12"/>
              <w:rPr>
                <w:sz w:val="20"/>
                <w:szCs w:val="20"/>
              </w:rPr>
            </w:pPr>
          </w:p>
          <w:p w14:paraId="7AFF9D0C">
            <w:pPr>
              <w:pStyle w:val="12"/>
              <w:spacing w:before="158"/>
              <w:ind w:left="510" w:right="493"/>
              <w:jc w:val="center"/>
              <w:rPr>
                <w:b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2068" w:type="dxa"/>
            <w:shd w:val="clear" w:color="auto" w:fill="EEECE1"/>
          </w:tcPr>
          <w:p w14:paraId="3B38BDF6">
            <w:pPr>
              <w:pStyle w:val="12"/>
              <w:rPr>
                <w:sz w:val="20"/>
                <w:szCs w:val="20"/>
              </w:rPr>
            </w:pPr>
          </w:p>
        </w:tc>
      </w:tr>
    </w:tbl>
    <w:p w14:paraId="40EB3F61">
      <w:pPr>
        <w:pStyle w:val="7"/>
        <w:spacing w:before="3"/>
        <w:rPr>
          <w:sz w:val="32"/>
        </w:rPr>
      </w:pPr>
    </w:p>
    <w:p w14:paraId="1BEB378B">
      <w:pPr>
        <w:pStyle w:val="2"/>
        <w:tabs>
          <w:tab w:val="left" w:pos="5680"/>
        </w:tabs>
        <w:ind w:left="832"/>
      </w:pPr>
      <w:r>
        <w:t>от</w:t>
      </w:r>
      <w:r>
        <w:rPr>
          <w:spacing w:val="-1"/>
        </w:rPr>
        <w:t xml:space="preserve"> </w:t>
      </w:r>
      <w:r>
        <w:t>Исполнителя:</w:t>
      </w:r>
      <w:r>
        <w:tab/>
      </w:r>
      <w:r>
        <w:t>от</w:t>
      </w:r>
      <w:r>
        <w:rPr>
          <w:spacing w:val="-1"/>
        </w:rPr>
        <w:t xml:space="preserve"> </w:t>
      </w:r>
      <w:r>
        <w:t>Заказчика:</w:t>
      </w:r>
    </w:p>
    <w:p w14:paraId="29BE9807">
      <w:pPr>
        <w:pStyle w:val="7"/>
        <w:spacing w:before="5"/>
        <w:rPr>
          <w:b/>
          <w:sz w:val="21"/>
        </w:rPr>
      </w:pPr>
    </w:p>
    <w:p w14:paraId="0FDB17CB">
      <w:pPr>
        <w:tabs>
          <w:tab w:val="left" w:pos="5680"/>
        </w:tabs>
        <w:spacing w:before="1"/>
        <w:ind w:left="832"/>
        <w:rPr>
          <w:sz w:val="24"/>
        </w:rPr>
      </w:pPr>
      <w:r>
        <w:rPr>
          <w:sz w:val="24"/>
        </w:rPr>
        <w:t>Директор</w:t>
      </w:r>
      <w:r>
        <w:rPr>
          <w:sz w:val="24"/>
        </w:rPr>
        <w:tab/>
      </w:r>
      <w:r>
        <w:rPr>
          <w:sz w:val="24"/>
        </w:rPr>
        <w:t>Директор</w:t>
      </w:r>
    </w:p>
    <w:p w14:paraId="632C72A7">
      <w:pPr>
        <w:pStyle w:val="7"/>
        <w:rPr>
          <w:sz w:val="20"/>
        </w:rPr>
      </w:pPr>
    </w:p>
    <w:p w14:paraId="3B375B71">
      <w:pPr>
        <w:pStyle w:val="7"/>
        <w:rPr>
          <w:sz w:val="20"/>
        </w:rPr>
      </w:pPr>
    </w:p>
    <w:p w14:paraId="55BBD1AB">
      <w:pPr>
        <w:pStyle w:val="7"/>
        <w:spacing w:before="4"/>
      </w:pPr>
    </w:p>
    <w:p w14:paraId="2167823C">
      <w:pPr>
        <w:tabs>
          <w:tab w:val="left" w:pos="3112"/>
          <w:tab w:val="left" w:pos="5680"/>
          <w:tab w:val="left" w:pos="7960"/>
        </w:tabs>
        <w:spacing w:line="520" w:lineRule="auto"/>
        <w:ind w:left="832" w:right="1189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/ Д.В. Вещиков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/  </w:t>
      </w:r>
      <w:r>
        <w:t xml:space="preserve"> </w:t>
      </w:r>
      <w:r>
        <w:rPr>
          <w:sz w:val="24"/>
        </w:rPr>
        <w:t>М.П.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М.П.</w:t>
      </w:r>
    </w:p>
    <w:p w14:paraId="64F9C409">
      <w:pPr>
        <w:spacing w:line="520" w:lineRule="auto"/>
        <w:rPr>
          <w:sz w:val="24"/>
        </w:rPr>
        <w:sectPr>
          <w:pgSz w:w="12240" w:h="15840"/>
          <w:pgMar w:top="567" w:right="340" w:bottom="940" w:left="900" w:header="0" w:footer="743" w:gutter="0"/>
          <w:cols w:space="720" w:num="1"/>
        </w:sectPr>
      </w:pPr>
    </w:p>
    <w:p w14:paraId="52B09239">
      <w:pPr>
        <w:pStyle w:val="2"/>
        <w:spacing w:before="64" w:line="276" w:lineRule="auto"/>
        <w:ind w:left="7938" w:right="85" w:hanging="283"/>
        <w:jc w:val="right"/>
      </w:pPr>
      <w:r>
        <w:rPr>
          <w:b w:val="0"/>
          <w:sz w:val="20"/>
          <w:szCs w:val="20"/>
        </w:rPr>
        <w:t>Приложение №4</w:t>
      </w:r>
      <w:r>
        <w:t xml:space="preserve"> </w:t>
      </w:r>
    </w:p>
    <w:p w14:paraId="5AE67836">
      <w:pPr>
        <w:pStyle w:val="2"/>
        <w:spacing w:before="64" w:line="276" w:lineRule="auto"/>
        <w:ind w:left="7655" w:right="85"/>
        <w:jc w:val="right"/>
      </w:pPr>
      <w:r>
        <w:rPr>
          <w:b w:val="0"/>
          <w:sz w:val="20"/>
          <w:szCs w:val="20"/>
        </w:rPr>
        <w:t>Договор</w:t>
      </w:r>
      <w:r>
        <w:rPr>
          <w:b w:val="0"/>
          <w:spacing w:val="-4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№ 10-11/12 от 01.07.2023г</w:t>
      </w:r>
    </w:p>
    <w:p w14:paraId="569E91D9">
      <w:pPr>
        <w:pStyle w:val="2"/>
        <w:spacing w:before="77" w:line="280" w:lineRule="auto"/>
        <w:ind w:left="6663" w:right="227"/>
        <w:jc w:val="right"/>
      </w:pPr>
    </w:p>
    <w:p w14:paraId="1C4E10B2">
      <w:pPr>
        <w:pStyle w:val="2"/>
        <w:spacing w:before="41"/>
        <w:ind w:left="1774" w:right="1770"/>
        <w:jc w:val="center"/>
      </w:pPr>
      <w:r>
        <w:t>Адреса</w:t>
      </w:r>
      <w:r>
        <w:rPr>
          <w:spacing w:val="-2"/>
        </w:rPr>
        <w:t xml:space="preserve"> </w:t>
      </w:r>
      <w:r>
        <w:t>площадок</w:t>
      </w:r>
      <w:r>
        <w:rPr>
          <w:spacing w:val="-1"/>
        </w:rPr>
        <w:t xml:space="preserve"> </w:t>
      </w:r>
      <w:r>
        <w:t>обслуживания</w:t>
      </w:r>
      <w:r>
        <w:rPr>
          <w:spacing w:val="-1"/>
        </w:rPr>
        <w:t xml:space="preserve"> </w:t>
      </w:r>
      <w:r>
        <w:t>Заказчика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</w:t>
      </w:r>
    </w:p>
    <w:p w14:paraId="79E32E7D">
      <w:pPr>
        <w:pStyle w:val="7"/>
        <w:rPr>
          <w:b/>
          <w:sz w:val="20"/>
        </w:rPr>
      </w:pPr>
    </w:p>
    <w:p w14:paraId="1B7B6999">
      <w:pPr>
        <w:pStyle w:val="7"/>
        <w:spacing w:before="11"/>
        <w:rPr>
          <w:b/>
          <w:sz w:val="10"/>
        </w:rPr>
      </w:pPr>
    </w:p>
    <w:tbl>
      <w:tblPr>
        <w:tblStyle w:val="10"/>
        <w:tblW w:w="0" w:type="auto"/>
        <w:tblInd w:w="2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5"/>
        <w:gridCol w:w="5280"/>
        <w:gridCol w:w="3557"/>
      </w:tblGrid>
      <w:tr w14:paraId="2FB836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805" w:type="dxa"/>
            <w:shd w:val="clear" w:color="auto" w:fill="E7E6E6"/>
          </w:tcPr>
          <w:p w14:paraId="688ED38B">
            <w:pPr>
              <w:pStyle w:val="12"/>
              <w:spacing w:before="40" w:line="237" w:lineRule="exact"/>
              <w:ind w:left="35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Площадка</w:t>
            </w:r>
          </w:p>
        </w:tc>
        <w:tc>
          <w:tcPr>
            <w:tcW w:w="5280" w:type="dxa"/>
            <w:shd w:val="clear" w:color="auto" w:fill="E7E6E6"/>
          </w:tcPr>
          <w:p w14:paraId="4A5667D8">
            <w:pPr>
              <w:pStyle w:val="12"/>
              <w:spacing w:before="21" w:line="256" w:lineRule="exact"/>
              <w:ind w:left="2307" w:right="229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3557" w:type="dxa"/>
            <w:shd w:val="clear" w:color="auto" w:fill="E7E6E6"/>
          </w:tcPr>
          <w:p w14:paraId="6FDA95F8">
            <w:pPr>
              <w:pStyle w:val="12"/>
              <w:spacing w:before="2"/>
              <w:ind w:left="58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Режим оказания услуг</w:t>
            </w:r>
          </w:p>
        </w:tc>
      </w:tr>
      <w:tr w14:paraId="020CE5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1805" w:type="dxa"/>
            <w:shd w:val="clear" w:color="auto" w:fill="E7E6E6"/>
          </w:tcPr>
          <w:p w14:paraId="380A0C0F">
            <w:pPr>
              <w:pStyle w:val="12"/>
              <w:spacing w:before="1" w:line="21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5280" w:type="dxa"/>
            <w:shd w:val="clear" w:color="auto" w:fill="E7E6E6"/>
          </w:tcPr>
          <w:p w14:paraId="747D63D4">
            <w:pPr>
              <w:pStyle w:val="12"/>
              <w:spacing w:line="230" w:lineRule="atLeast"/>
              <w:ind w:left="109" w:right="1476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Челябинская область, г. Челябинск,</w:t>
            </w:r>
            <w:r>
              <w:t xml:space="preserve"> </w:t>
            </w:r>
            <w:r>
              <w:rPr>
                <w:sz w:val="24"/>
                <w:szCs w:val="24"/>
              </w:rPr>
              <w:t>​Улица Сони Кривой, 69</w:t>
            </w:r>
          </w:p>
        </w:tc>
        <w:tc>
          <w:tcPr>
            <w:tcW w:w="3557" w:type="dxa"/>
            <w:shd w:val="clear" w:color="auto" w:fill="E7E6E6"/>
          </w:tcPr>
          <w:p w14:paraId="56BE31AB">
            <w:pPr>
              <w:pStyle w:val="12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09:00- 18:00 (ПН-ПТ),</w:t>
            </w:r>
          </w:p>
          <w:p w14:paraId="096BA7B1">
            <w:pPr>
              <w:pStyle w:val="12"/>
              <w:spacing w:before="1"/>
              <w:ind w:left="105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присутствия на площадке</w:t>
            </w:r>
          </w:p>
        </w:tc>
      </w:tr>
      <w:tr w14:paraId="1CDEB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805" w:type="dxa"/>
            <w:shd w:val="clear" w:color="auto" w:fill="E7E6E6"/>
          </w:tcPr>
          <w:p w14:paraId="490B785D">
            <w:pPr>
              <w:pStyle w:val="12"/>
              <w:spacing w:before="6"/>
              <w:rPr>
                <w:sz w:val="24"/>
                <w:szCs w:val="24"/>
              </w:rPr>
            </w:pPr>
          </w:p>
          <w:p w14:paraId="5815600D">
            <w:pPr>
              <w:pStyle w:val="12"/>
              <w:spacing w:before="1" w:line="213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</w:t>
            </w:r>
          </w:p>
        </w:tc>
        <w:tc>
          <w:tcPr>
            <w:tcW w:w="5280" w:type="dxa"/>
            <w:shd w:val="clear" w:color="auto" w:fill="E7E6E6"/>
          </w:tcPr>
          <w:p w14:paraId="4712AB83">
            <w:pPr>
              <w:pStyle w:val="12"/>
              <w:spacing w:line="230" w:lineRule="atLeast"/>
              <w:ind w:left="109" w:right="14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Челябинская область, г. Челябинск, Проспект Победы, 392</w:t>
            </w:r>
          </w:p>
        </w:tc>
        <w:tc>
          <w:tcPr>
            <w:tcW w:w="3557" w:type="dxa"/>
            <w:shd w:val="clear" w:color="auto" w:fill="E7E6E6"/>
          </w:tcPr>
          <w:p w14:paraId="324AA3CC">
            <w:pPr>
              <w:pStyle w:val="12"/>
              <w:spacing w:before="1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09:00- 18:00 (ПН-ПТ),</w:t>
            </w:r>
          </w:p>
          <w:p w14:paraId="747A8F77">
            <w:pPr>
              <w:pStyle w:val="12"/>
              <w:spacing w:before="1" w:line="213" w:lineRule="exact"/>
              <w:ind w:left="1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присутствия на площадке</w:t>
            </w:r>
          </w:p>
        </w:tc>
      </w:tr>
    </w:tbl>
    <w:p w14:paraId="2735593F">
      <w:pPr>
        <w:pStyle w:val="7"/>
        <w:spacing w:before="3"/>
        <w:rPr>
          <w:b/>
          <w:sz w:val="32"/>
        </w:rPr>
      </w:pPr>
    </w:p>
    <w:p w14:paraId="2E1B48F2">
      <w:pPr>
        <w:pStyle w:val="7"/>
        <w:spacing w:before="3"/>
        <w:rPr>
          <w:b/>
          <w:sz w:val="32"/>
        </w:rPr>
      </w:pPr>
    </w:p>
    <w:p w14:paraId="546A3FBA">
      <w:pPr>
        <w:pStyle w:val="7"/>
        <w:spacing w:before="3"/>
        <w:rPr>
          <w:b/>
          <w:sz w:val="32"/>
        </w:rPr>
      </w:pPr>
    </w:p>
    <w:tbl>
      <w:tblPr>
        <w:tblStyle w:val="9"/>
        <w:tblW w:w="0" w:type="auto"/>
        <w:tblInd w:w="5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3"/>
      </w:tblGrid>
      <w:tr w14:paraId="73F2E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103" w:type="dxa"/>
          </w:tcPr>
          <w:p w14:paraId="6DF4C196">
            <w:pPr>
              <w:pStyle w:val="2"/>
              <w:spacing w:before="64"/>
              <w:ind w:left="0" w:right="1073"/>
            </w:pPr>
            <w:r>
              <w:t>Исполнитель:</w:t>
            </w:r>
          </w:p>
          <w:p w14:paraId="61B3888F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Директор</w:t>
            </w:r>
          </w:p>
          <w:p w14:paraId="3F8AB389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</w:p>
          <w:p w14:paraId="47166397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_________________/ Д.В. Вещиков</w:t>
            </w:r>
          </w:p>
          <w:p w14:paraId="40F76302">
            <w:pPr>
              <w:pStyle w:val="2"/>
              <w:spacing w:before="64"/>
              <w:ind w:left="0" w:right="1073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М.П.</w:t>
            </w:r>
          </w:p>
          <w:p w14:paraId="6D9E24AE">
            <w:pPr>
              <w:pStyle w:val="2"/>
              <w:spacing w:before="64"/>
              <w:ind w:left="0" w:right="1073"/>
              <w:jc w:val="center"/>
            </w:pPr>
          </w:p>
        </w:tc>
        <w:tc>
          <w:tcPr>
            <w:tcW w:w="5103" w:type="dxa"/>
          </w:tcPr>
          <w:p w14:paraId="66F2290F">
            <w:pPr>
              <w:pStyle w:val="2"/>
              <w:spacing w:before="64"/>
              <w:ind w:left="0" w:right="-35"/>
            </w:pPr>
            <w:r>
              <w:t>Заказчик:</w:t>
            </w:r>
          </w:p>
          <w:p w14:paraId="731E1C68">
            <w:pPr>
              <w:tabs>
                <w:tab w:val="left" w:pos="556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14:paraId="6534BA90">
            <w:pPr>
              <w:pStyle w:val="2"/>
              <w:spacing w:before="64"/>
              <w:ind w:left="0" w:right="-35"/>
            </w:pPr>
          </w:p>
          <w:p w14:paraId="32E61F06">
            <w:pPr>
              <w:pStyle w:val="2"/>
              <w:spacing w:before="64"/>
              <w:ind w:left="0" w:right="-35"/>
              <w:rPr>
                <w:b w:val="0"/>
                <w:bCs w:val="0"/>
              </w:rPr>
            </w:pPr>
            <w:r>
              <w:t>_________________</w:t>
            </w:r>
            <w:r>
              <w:rPr>
                <w:b w:val="0"/>
                <w:bCs w:val="0"/>
              </w:rPr>
              <w:t xml:space="preserve"> / в  </w:t>
            </w:r>
          </w:p>
          <w:p w14:paraId="4140F48F">
            <w:pPr>
              <w:pStyle w:val="2"/>
              <w:spacing w:before="64"/>
              <w:ind w:left="0" w:right="-35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М.П.</w:t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ab/>
            </w:r>
          </w:p>
        </w:tc>
      </w:tr>
    </w:tbl>
    <w:p w14:paraId="5B54DBA4">
      <w:pPr>
        <w:tabs>
          <w:tab w:val="left" w:pos="5680"/>
        </w:tabs>
        <w:ind w:left="832"/>
        <w:rPr>
          <w:sz w:val="24"/>
        </w:rPr>
      </w:pPr>
    </w:p>
    <w:sectPr>
      <w:pgSz w:w="12240" w:h="15840"/>
      <w:pgMar w:top="851" w:right="340" w:bottom="940" w:left="900" w:header="0" w:footer="743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03334C">
    <w:pPr>
      <w:pStyle w:val="7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7310120</wp:posOffset>
              </wp:positionH>
              <wp:positionV relativeFrom="page">
                <wp:posOffset>9446895</wp:posOffset>
              </wp:positionV>
              <wp:extent cx="140335" cy="16764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3E56600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left:575.6pt;margin-top:743.85pt;height:13.2pt;width:11.05pt;mso-position-horizontal-relative:page;mso-position-vertical-relative:page;z-index:-251657216;mso-width-relative:page;mso-height-relative:page;" filled="f" stroked="f" coordsize="21600,21600" o:gfxdata="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syeNZ3AAAAA8BAAAPAAAAAAAAAAEAIAAAACIAAABk&#10;cnMvZG93bnJldi54bWxQSwECFAAUAAAACACHTuJAsk9PcgICAAARBAAADgAAAAAAAAABACAAAAAr&#10;AQAAZHJzL2Uyb0RvYy54bWxQSwUGAAAAAAYABgBZAQAAn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3E56600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C49BB">
    <w:pPr>
      <w:pStyle w:val="7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49C9D">
    <w:pPr>
      <w:pStyle w:val="7"/>
      <w:spacing w:line="14" w:lineRule="auto"/>
      <w:rPr>
        <w:sz w:val="20"/>
      </w:rPr>
    </w:pPr>
    <w:r>
      <w:rPr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7246620</wp:posOffset>
              </wp:positionH>
              <wp:positionV relativeFrom="page">
                <wp:posOffset>9446895</wp:posOffset>
              </wp:positionV>
              <wp:extent cx="203835" cy="16764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723923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570.6pt;margin-top:743.85pt;height:13.2pt;width:16.05pt;mso-position-horizontal-relative:page;mso-position-vertical-relative:page;z-index:-251657216;mso-width-relative:page;mso-height-relative:page;" filled="f" stroked="f" coordsize="21600,21600" o:gfxdata="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/zrdk9sAAAAPAQAADwAAAAAAAAABACAAAAAiAAAAZHJz&#10;L2Rvd25yZXYueG1sUEsBAhQAFAAAAAgAh07iQH1na+8BAgAAEQQAAA4AAAAAAAAAAQAgAAAAKg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7239234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1E0CB9"/>
    <w:multiLevelType w:val="multilevel"/>
    <w:tmpl w:val="261E0CB9"/>
    <w:lvl w:ilvl="0" w:tentative="0">
      <w:start w:val="1"/>
      <w:numFmt w:val="decimal"/>
      <w:lvlText w:val="%1."/>
      <w:lvlJc w:val="left"/>
      <w:pPr>
        <w:ind w:left="952" w:hanging="360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96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97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97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8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8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92" w:hanging="360"/>
      </w:pPr>
      <w:rPr>
        <w:rFonts w:hint="default"/>
        <w:lang w:val="ru-RU" w:eastAsia="en-US" w:bidi="ar-SA"/>
      </w:rPr>
    </w:lvl>
  </w:abstractNum>
  <w:abstractNum w:abstractNumId="1">
    <w:nsid w:val="2F8779F0"/>
    <w:multiLevelType w:val="multilevel"/>
    <w:tmpl w:val="2F8779F0"/>
    <w:lvl w:ilvl="0" w:tentative="0">
      <w:start w:val="1"/>
      <w:numFmt w:val="decimal"/>
      <w:lvlText w:val="%1."/>
      <w:lvlJc w:val="left"/>
      <w:pPr>
        <w:ind w:left="502" w:hanging="360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484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468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3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2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04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88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72" w:hanging="360"/>
      </w:pPr>
      <w:rPr>
        <w:rFonts w:hint="default"/>
        <w:lang w:val="ru-RU" w:eastAsia="en-US" w:bidi="ar-SA"/>
      </w:rPr>
    </w:lvl>
  </w:abstractNum>
  <w:abstractNum w:abstractNumId="2">
    <w:nsid w:val="37BB3CB5"/>
    <w:multiLevelType w:val="multilevel"/>
    <w:tmpl w:val="37BB3CB5"/>
    <w:lvl w:ilvl="0" w:tentative="0">
      <w:start w:val="0"/>
      <w:numFmt w:val="bullet"/>
      <w:lvlText w:val=""/>
      <w:lvlJc w:val="left"/>
      <w:pPr>
        <w:ind w:left="232" w:hanging="293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16" w:hanging="29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92" w:hanging="29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468" w:hanging="29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44" w:hanging="2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20" w:hanging="2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96" w:hanging="2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72" w:hanging="2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848" w:hanging="293"/>
      </w:pPr>
      <w:rPr>
        <w:rFonts w:hint="default"/>
        <w:lang w:val="ru-RU" w:eastAsia="en-US" w:bidi="ar-SA"/>
      </w:rPr>
    </w:lvl>
  </w:abstractNum>
  <w:abstractNum w:abstractNumId="3">
    <w:nsid w:val="60B37259"/>
    <w:multiLevelType w:val="multilevel"/>
    <w:tmpl w:val="60B37259"/>
    <w:lvl w:ilvl="0" w:tentative="0">
      <w:start w:val="1"/>
      <w:numFmt w:val="decimal"/>
      <w:lvlText w:val="%1."/>
      <w:lvlJc w:val="left"/>
      <w:pPr>
        <w:ind w:left="4591" w:hanging="43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"/>
      <w:lvlJc w:val="left"/>
      <w:pPr>
        <w:ind w:left="688" w:hanging="576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1116" w:hanging="361"/>
      </w:pPr>
      <w:rPr>
        <w:rFonts w:hint="default" w:ascii="Symbol" w:hAnsi="Symbol" w:eastAsia="Symbol" w:cs="Symbol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385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170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955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740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525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310" w:hanging="361"/>
      </w:pPr>
      <w:rPr>
        <w:rFonts w:hint="default"/>
        <w:lang w:val="ru-RU" w:eastAsia="en-US" w:bidi="ar-SA"/>
      </w:rPr>
    </w:lvl>
  </w:abstractNum>
  <w:abstractNum w:abstractNumId="4">
    <w:nsid w:val="663B2889"/>
    <w:multiLevelType w:val="multilevel"/>
    <w:tmpl w:val="663B2889"/>
    <w:lvl w:ilvl="0" w:tentative="0">
      <w:start w:val="1"/>
      <w:numFmt w:val="decimal"/>
      <w:lvlText w:val="%1."/>
      <w:lvlJc w:val="left"/>
      <w:pPr>
        <w:ind w:left="1087" w:hanging="360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72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64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056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048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040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24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1"/>
    </o:shapelayout>
  </w:hdrShapeDefaults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159"/>
    <w:rsid w:val="00012C5B"/>
    <w:rsid w:val="000154EB"/>
    <w:rsid w:val="00046A5A"/>
    <w:rsid w:val="0028607F"/>
    <w:rsid w:val="00375F26"/>
    <w:rsid w:val="003C37BA"/>
    <w:rsid w:val="004170CD"/>
    <w:rsid w:val="00441A87"/>
    <w:rsid w:val="004E4048"/>
    <w:rsid w:val="00512936"/>
    <w:rsid w:val="00532E92"/>
    <w:rsid w:val="005863B5"/>
    <w:rsid w:val="005A62C4"/>
    <w:rsid w:val="0065631C"/>
    <w:rsid w:val="00697FCB"/>
    <w:rsid w:val="00720A1D"/>
    <w:rsid w:val="00790EEA"/>
    <w:rsid w:val="008109C1"/>
    <w:rsid w:val="00860D97"/>
    <w:rsid w:val="008E1953"/>
    <w:rsid w:val="0092397E"/>
    <w:rsid w:val="00971175"/>
    <w:rsid w:val="00AB5A6B"/>
    <w:rsid w:val="00CA03CA"/>
    <w:rsid w:val="00CC4F92"/>
    <w:rsid w:val="00CC7A73"/>
    <w:rsid w:val="00D14159"/>
    <w:rsid w:val="00DA0565"/>
    <w:rsid w:val="00E110C0"/>
    <w:rsid w:val="00E238E6"/>
    <w:rsid w:val="00E25B02"/>
    <w:rsid w:val="00E55A42"/>
    <w:rsid w:val="00E63613"/>
    <w:rsid w:val="00EE6645"/>
    <w:rsid w:val="00F53DC0"/>
    <w:rsid w:val="00F74103"/>
    <w:rsid w:val="00F90B23"/>
    <w:rsid w:val="00FF79AD"/>
    <w:rsid w:val="288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3"/>
    <w:qFormat/>
    <w:uiPriority w:val="1"/>
    <w:pPr>
      <w:ind w:left="112"/>
      <w:outlineLvl w:val="0"/>
    </w:pPr>
    <w:rPr>
      <w:b/>
      <w:bCs/>
      <w:sz w:val="24"/>
      <w:szCs w:val="24"/>
    </w:rPr>
  </w:style>
  <w:style w:type="paragraph" w:styleId="3">
    <w:name w:val="heading 2"/>
    <w:basedOn w:val="1"/>
    <w:qFormat/>
    <w:uiPriority w:val="1"/>
    <w:pPr>
      <w:ind w:left="232"/>
      <w:outlineLvl w:val="1"/>
    </w:pPr>
    <w:rPr>
      <w:b/>
      <w:bCs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Body Text"/>
    <w:basedOn w:val="1"/>
    <w:qFormat/>
    <w:uiPriority w:val="1"/>
  </w:style>
  <w:style w:type="paragraph" w:styleId="8">
    <w:name w:val="footer"/>
    <w:basedOn w:val="1"/>
    <w:link w:val="15"/>
    <w:unhideWhenUsed/>
    <w:uiPriority w:val="99"/>
    <w:pPr>
      <w:tabs>
        <w:tab w:val="center" w:pos="4677"/>
        <w:tab w:val="right" w:pos="9355"/>
      </w:tabs>
    </w:pPr>
  </w:style>
  <w:style w:type="table" w:styleId="9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688" w:hanging="576"/>
      <w:jc w:val="both"/>
    </w:pPr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Заголовок 1 Знак"/>
    <w:basedOn w:val="4"/>
    <w:link w:val="2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ru-RU"/>
    </w:rPr>
  </w:style>
  <w:style w:type="character" w:customStyle="1" w:styleId="14">
    <w:name w:val="Верхний колонтитул Знак"/>
    <w:basedOn w:val="4"/>
    <w:link w:val="6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5">
    <w:name w:val="Нижний колонтитул Знак"/>
    <w:basedOn w:val="4"/>
    <w:link w:val="8"/>
    <w:uiPriority w:val="99"/>
    <w:rPr>
      <w:rFonts w:ascii="Times New Roman" w:hAnsi="Times New Roman" w:eastAsia="Times New Roman" w:cs="Times New Roman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17DA94-56C2-4DC0-9155-6EEDEBD1147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3452</Words>
  <Characters>19678</Characters>
  <Lines>163</Lines>
  <Paragraphs>46</Paragraphs>
  <TotalTime>1117</TotalTime>
  <ScaleCrop>false</ScaleCrop>
  <LinksUpToDate>false</LinksUpToDate>
  <CharactersWithSpaces>23084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2023-06-22T13:29:00Z</dcterms:created>
  <dc:creator>Danil</dc:creator>
  <cp:lastModifiedBy>DenVe</cp:lastModifiedBy>
  <dcterms:modified xsi:type="dcterms:W3CDTF">2024-06-18T04:15:16Z</dcterms:modified>
  <dc:title>Договр  №06-11:11 от 08.11.2022г Черкизово Челябинск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Word</vt:lpwstr>
  </property>
  <property fmtid="{D5CDD505-2E9C-101B-9397-08002B2CF9AE}" pid="4" name="LastSaved">
    <vt:filetime>2023-05-30T00:00:00Z</vt:filetime>
  </property>
  <property fmtid="{D5CDD505-2E9C-101B-9397-08002B2CF9AE}" pid="5" name="KSOProductBuildVer">
    <vt:lpwstr>1049-12.2.0.17119</vt:lpwstr>
  </property>
  <property fmtid="{D5CDD505-2E9C-101B-9397-08002B2CF9AE}" pid="6" name="ICV">
    <vt:lpwstr>F33625D37CB24D07B6EFAFB5505E50DB_13</vt:lpwstr>
  </property>
</Properties>
</file>